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B3CEF" w14:textId="705D9C09" w:rsidR="00A6527E" w:rsidRDefault="00A6527E" w:rsidP="00EA5047">
      <w:pPr>
        <w:tabs>
          <w:tab w:val="center" w:pos="4513"/>
          <w:tab w:val="right" w:pos="9026"/>
        </w:tabs>
        <w:jc w:val="center"/>
        <w:rPr>
          <w:rFonts w:cstheme="minorHAnsi"/>
          <w:b/>
          <w:bCs/>
          <w:sz w:val="24"/>
          <w:szCs w:val="24"/>
        </w:rPr>
      </w:pPr>
    </w:p>
    <w:p w14:paraId="2648280E" w14:textId="77777777" w:rsidR="00A6527E" w:rsidRDefault="00A6527E" w:rsidP="00EA5047">
      <w:pPr>
        <w:tabs>
          <w:tab w:val="center" w:pos="4513"/>
          <w:tab w:val="right" w:pos="9026"/>
        </w:tabs>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4096817" w14:textId="5A52670C" w:rsidR="00EA5047" w:rsidRPr="000539E1" w:rsidRDefault="00EA5047" w:rsidP="00EA5047">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23F519E" wp14:editId="522ABF30">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37EB0BBA" w14:textId="77777777" w:rsidR="00EA5047" w:rsidRPr="000539E1" w:rsidRDefault="00EA5047" w:rsidP="00EA5047">
          <w:pPr>
            <w:pStyle w:val="BlockText"/>
            <w:ind w:left="0" w:right="0" w:firstLine="0"/>
            <w:jc w:val="center"/>
            <w:rPr>
              <w:sz w:val="22"/>
              <w:szCs w:val="22"/>
            </w:rPr>
          </w:pPr>
        </w:p>
        <w:p w14:paraId="4F2DC273" w14:textId="77777777" w:rsidR="00EA5047" w:rsidRPr="000539E1" w:rsidRDefault="00EA5047" w:rsidP="00EA5047">
          <w:pPr>
            <w:pStyle w:val="BlockText"/>
            <w:ind w:left="0" w:right="0" w:firstLine="0"/>
            <w:jc w:val="center"/>
            <w:rPr>
              <w:b/>
              <w:caps/>
              <w:sz w:val="22"/>
              <w:szCs w:val="22"/>
            </w:rPr>
          </w:pPr>
          <w:bookmarkStart w:id="0" w:name="_Hlk211253488"/>
          <w:r w:rsidRPr="000539E1">
            <w:rPr>
              <w:b/>
              <w:color w:val="0B4DC7"/>
              <w:sz w:val="22"/>
              <w:szCs w:val="22"/>
            </w:rPr>
            <w:t>VILNIAUS GEDIMINO TECHNIKOS UNIVERSITETAS</w:t>
          </w:r>
        </w:p>
        <w:bookmarkEnd w:id="0"/>
        <w:p w14:paraId="2989947D"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p>
        <w:p w14:paraId="1E1249AB" w14:textId="32284841"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9" w:history="1">
            <w:r w:rsidRPr="000539E1">
              <w:rPr>
                <w:rStyle w:val="Hyperlink"/>
                <w:rFonts w:ascii="Times New Roman" w:hAnsi="Times New Roman" w:cs="Times New Roman"/>
                <w:color w:val="000000"/>
                <w:sz w:val="22"/>
                <w:szCs w:val="22"/>
              </w:rPr>
              <w:t>vilniustech@vilniustech.lt</w:t>
            </w:r>
          </w:hyperlink>
        </w:p>
        <w:p w14:paraId="3EA0D8D2"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3BAAD6DE" w14:textId="77777777" w:rsidR="00EA5047" w:rsidRPr="000539E1" w:rsidRDefault="00EA5047" w:rsidP="00EA5047">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2401CFAD"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7488EF32" w14:textId="77777777" w:rsidR="00EA5047" w:rsidRPr="000539E1" w:rsidRDefault="00EA5047" w:rsidP="00EA5047">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44D38B7" w14:textId="30DB2F9D" w:rsidR="00EA5047" w:rsidRPr="000539E1" w:rsidRDefault="00EA5047" w:rsidP="00EA5047">
          <w:pPr>
            <w:spacing w:after="120" w:line="20" w:lineRule="atLeast"/>
            <w:ind w:left="5245"/>
            <w:contextualSpacing/>
            <w:rPr>
              <w:rFonts w:ascii="Times New Roman" w:hAnsi="Times New Roman" w:cs="Times New Roman"/>
              <w:sz w:val="22"/>
              <w:szCs w:val="22"/>
            </w:rPr>
          </w:pPr>
          <w:r w:rsidRPr="001A0D0A">
            <w:rPr>
              <w:rFonts w:ascii="Times New Roman" w:hAnsi="Times New Roman" w:cs="Times New Roman"/>
              <w:sz w:val="22"/>
              <w:szCs w:val="22"/>
            </w:rPr>
            <w:t xml:space="preserve">Viešojo pirkimo </w:t>
          </w:r>
          <w:r w:rsidRPr="00152FD0">
            <w:rPr>
              <w:rFonts w:ascii="Times New Roman" w:hAnsi="Times New Roman" w:cs="Times New Roman"/>
              <w:sz w:val="22"/>
              <w:szCs w:val="22"/>
            </w:rPr>
            <w:t xml:space="preserve">komisijos </w:t>
          </w:r>
          <w:r w:rsidRPr="00763C3A">
            <w:rPr>
              <w:rFonts w:ascii="Times New Roman" w:hAnsi="Times New Roman" w:cs="Times New Roman"/>
              <w:sz w:val="22"/>
              <w:szCs w:val="22"/>
            </w:rPr>
            <w:t>202</w:t>
          </w:r>
          <w:r w:rsidR="00A97F46">
            <w:rPr>
              <w:rFonts w:ascii="Times New Roman" w:hAnsi="Times New Roman" w:cs="Times New Roman"/>
              <w:sz w:val="22"/>
              <w:szCs w:val="22"/>
            </w:rPr>
            <w:t>6</w:t>
          </w:r>
          <w:r w:rsidRPr="00763C3A">
            <w:rPr>
              <w:rFonts w:ascii="Times New Roman" w:hAnsi="Times New Roman" w:cs="Times New Roman"/>
              <w:sz w:val="22"/>
              <w:szCs w:val="22"/>
            </w:rPr>
            <w:t xml:space="preserve"> m</w:t>
          </w:r>
          <w:r w:rsidRPr="001A65E5">
            <w:rPr>
              <w:rFonts w:ascii="Times New Roman" w:hAnsi="Times New Roman" w:cs="Times New Roman"/>
              <w:sz w:val="22"/>
              <w:szCs w:val="22"/>
            </w:rPr>
            <w:t xml:space="preserve">. </w:t>
          </w:r>
          <w:r w:rsidR="004C501E">
            <w:rPr>
              <w:rFonts w:ascii="Times New Roman" w:hAnsi="Times New Roman" w:cs="Times New Roman"/>
              <w:sz w:val="22"/>
              <w:szCs w:val="22"/>
            </w:rPr>
            <w:t xml:space="preserve">liepos </w:t>
          </w:r>
          <w:r w:rsidR="00161E1C">
            <w:rPr>
              <w:rFonts w:ascii="Times New Roman" w:hAnsi="Times New Roman" w:cs="Times New Roman"/>
              <w:sz w:val="22"/>
              <w:szCs w:val="22"/>
            </w:rPr>
            <w:t>9</w:t>
          </w:r>
          <w:r w:rsidR="004C501E" w:rsidRPr="001A65E5">
            <w:rPr>
              <w:rFonts w:ascii="Times New Roman" w:hAnsi="Times New Roman" w:cs="Times New Roman"/>
              <w:sz w:val="22"/>
              <w:szCs w:val="22"/>
            </w:rPr>
            <w:t xml:space="preserve"> </w:t>
          </w:r>
          <w:r w:rsidRPr="001A65E5">
            <w:rPr>
              <w:rFonts w:ascii="Times New Roman" w:hAnsi="Times New Roman" w:cs="Times New Roman"/>
              <w:sz w:val="22"/>
              <w:szCs w:val="22"/>
            </w:rPr>
            <w:t>d. posėdžio protokolu Nr. 1</w:t>
          </w:r>
        </w:p>
        <w:p w14:paraId="61859F8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5E457F6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350382"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D46673" w14:textId="77777777" w:rsidR="00EA5047"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0E6B038D"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3A73ED6C" w14:textId="45017030" w:rsidR="00EA5047" w:rsidRPr="00D97DE2" w:rsidRDefault="008F2728" w:rsidP="00EA5047">
          <w:pPr>
            <w:spacing w:after="120" w:line="20" w:lineRule="atLeast"/>
            <w:contextualSpacing/>
            <w:jc w:val="center"/>
            <w:rPr>
              <w:rFonts w:ascii="Times New Roman" w:hAnsi="Times New Roman" w:cs="Times New Roman"/>
              <w:b/>
              <w:bCs/>
              <w:sz w:val="28"/>
              <w:szCs w:val="28"/>
            </w:rPr>
          </w:pPr>
          <w:r w:rsidRPr="00715B3F">
            <w:rPr>
              <w:rFonts w:ascii="Times New Roman" w:hAnsi="Times New Roman" w:cs="Times New Roman"/>
              <w:b/>
              <w:bCs/>
              <w:sz w:val="28"/>
              <w:szCs w:val="28"/>
            </w:rPr>
            <w:t>„</w:t>
          </w:r>
          <w:r w:rsidR="00260BED">
            <w:rPr>
              <w:rFonts w:ascii="Times New Roman" w:hAnsi="Times New Roman" w:cs="Times New Roman"/>
              <w:b/>
              <w:bCs/>
              <w:sz w:val="28"/>
              <w:szCs w:val="28"/>
            </w:rPr>
            <w:t>ORLAIVIŲ</w:t>
          </w:r>
          <w:r w:rsidR="00647693" w:rsidRPr="00647693">
            <w:rPr>
              <w:rFonts w:ascii="Times New Roman" w:hAnsi="Times New Roman" w:cs="Times New Roman"/>
              <w:b/>
              <w:bCs/>
              <w:sz w:val="28"/>
              <w:szCs w:val="28"/>
            </w:rPr>
            <w:t xml:space="preserve"> DRAUDIMO PASLAUG</w:t>
          </w:r>
          <w:r w:rsidR="00647693">
            <w:rPr>
              <w:rFonts w:ascii="Times New Roman" w:hAnsi="Times New Roman" w:cs="Times New Roman"/>
              <w:b/>
              <w:bCs/>
              <w:sz w:val="28"/>
              <w:szCs w:val="28"/>
            </w:rPr>
            <w:t>OS</w:t>
          </w:r>
          <w:r w:rsidR="00C84400" w:rsidRPr="00715B3F">
            <w:rPr>
              <w:rFonts w:ascii="Times New Roman" w:hAnsi="Times New Roman" w:cs="Times New Roman"/>
              <w:b/>
              <w:bCs/>
              <w:sz w:val="28"/>
              <w:szCs w:val="28"/>
            </w:rPr>
            <w:t>“</w:t>
          </w:r>
        </w:p>
        <w:p w14:paraId="0C6820BA"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11BC46E8"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7EF8E2C2"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2D201A53"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439EA0B8" w14:textId="77777777" w:rsidR="00EA5047" w:rsidRDefault="00EA5047" w:rsidP="00EA5047">
          <w:pPr>
            <w:spacing w:after="120" w:line="20" w:lineRule="atLeast"/>
            <w:contextualSpacing/>
            <w:rPr>
              <w:rFonts w:cstheme="minorHAnsi"/>
            </w:rPr>
          </w:pPr>
        </w:p>
        <w:p w14:paraId="37888005" w14:textId="77777777" w:rsidR="00EA5047" w:rsidRPr="00F0499F" w:rsidRDefault="00EA5047" w:rsidP="00EA5047">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AA41D1B" w14:textId="77777777" w:rsidR="00EA5047" w:rsidRPr="00C44BB8" w:rsidRDefault="00EA5047" w:rsidP="00EA5047">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21A9E5E9" w14:textId="0532CB07" w:rsidR="006A7085" w:rsidRDefault="00EA5047">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90170127" w:history="1">
                <w:r w:rsidR="006A7085" w:rsidRPr="00127BF1">
                  <w:rPr>
                    <w:rStyle w:val="Hyperlink"/>
                    <w:rFonts w:ascii="Times New Roman" w:hAnsi="Times New Roman" w:cs="Times New Roman"/>
                    <w:b/>
                    <w:noProof/>
                  </w:rPr>
                  <w:t>1.</w:t>
                </w:r>
                <w:r w:rsidR="006A7085">
                  <w:rPr>
                    <w:noProof/>
                    <w:sz w:val="22"/>
                    <w:szCs w:val="22"/>
                  </w:rPr>
                  <w:tab/>
                </w:r>
                <w:r w:rsidR="006A7085" w:rsidRPr="00127BF1">
                  <w:rPr>
                    <w:rStyle w:val="Hyperlink"/>
                    <w:rFonts w:ascii="Times New Roman" w:hAnsi="Times New Roman" w:cs="Times New Roman"/>
                    <w:b/>
                    <w:noProof/>
                  </w:rPr>
                  <w:t>Bendra informacija</w:t>
                </w:r>
                <w:r w:rsidR="006A7085">
                  <w:rPr>
                    <w:noProof/>
                    <w:webHidden/>
                  </w:rPr>
                  <w:tab/>
                </w:r>
                <w:r w:rsidR="006A7085">
                  <w:rPr>
                    <w:noProof/>
                    <w:webHidden/>
                  </w:rPr>
                  <w:fldChar w:fldCharType="begin"/>
                </w:r>
                <w:r w:rsidR="006A7085">
                  <w:rPr>
                    <w:noProof/>
                    <w:webHidden/>
                  </w:rPr>
                  <w:instrText xml:space="preserve"> PAGEREF _Toc190170127 \h </w:instrText>
                </w:r>
                <w:r w:rsidR="006A7085">
                  <w:rPr>
                    <w:noProof/>
                    <w:webHidden/>
                  </w:rPr>
                </w:r>
                <w:r w:rsidR="006A7085">
                  <w:rPr>
                    <w:noProof/>
                    <w:webHidden/>
                  </w:rPr>
                  <w:fldChar w:fldCharType="separate"/>
                </w:r>
                <w:r w:rsidR="004C501E">
                  <w:rPr>
                    <w:noProof/>
                    <w:webHidden/>
                  </w:rPr>
                  <w:t>2</w:t>
                </w:r>
                <w:r w:rsidR="006A7085">
                  <w:rPr>
                    <w:noProof/>
                    <w:webHidden/>
                  </w:rPr>
                  <w:fldChar w:fldCharType="end"/>
                </w:r>
              </w:hyperlink>
            </w:p>
            <w:p w14:paraId="0DE5CE13" w14:textId="0B3BCB6A" w:rsidR="006A7085" w:rsidRDefault="00161E1C">
              <w:pPr>
                <w:pStyle w:val="TOC1"/>
                <w:tabs>
                  <w:tab w:val="left" w:pos="660"/>
                </w:tabs>
                <w:rPr>
                  <w:noProof/>
                  <w:sz w:val="22"/>
                  <w:szCs w:val="22"/>
                </w:rPr>
              </w:pPr>
              <w:hyperlink w:anchor="_Toc190170128" w:history="1">
                <w:r w:rsidR="006A7085" w:rsidRPr="00127BF1">
                  <w:rPr>
                    <w:rStyle w:val="Hyperlink"/>
                    <w:rFonts w:ascii="Times New Roman" w:hAnsi="Times New Roman" w:cs="Times New Roman"/>
                    <w:b/>
                    <w:noProof/>
                  </w:rPr>
                  <w:t>2.</w:t>
                </w:r>
                <w:r w:rsidR="006A7085">
                  <w:rPr>
                    <w:noProof/>
                    <w:sz w:val="22"/>
                    <w:szCs w:val="22"/>
                  </w:rPr>
                  <w:tab/>
                </w:r>
                <w:r w:rsidR="006A7085" w:rsidRPr="00127BF1">
                  <w:rPr>
                    <w:rStyle w:val="Hyperlink"/>
                    <w:rFonts w:ascii="Times New Roman" w:hAnsi="Times New Roman" w:cs="Times New Roman"/>
                    <w:b/>
                    <w:noProof/>
                  </w:rPr>
                  <w:t>Pirkimo objektas</w:t>
                </w:r>
                <w:r w:rsidR="006A7085">
                  <w:rPr>
                    <w:noProof/>
                    <w:webHidden/>
                  </w:rPr>
                  <w:tab/>
                </w:r>
                <w:r w:rsidR="006A7085">
                  <w:rPr>
                    <w:noProof/>
                    <w:webHidden/>
                  </w:rPr>
                  <w:fldChar w:fldCharType="begin"/>
                </w:r>
                <w:r w:rsidR="006A7085">
                  <w:rPr>
                    <w:noProof/>
                    <w:webHidden/>
                  </w:rPr>
                  <w:instrText xml:space="preserve"> PAGEREF _Toc190170128 \h </w:instrText>
                </w:r>
                <w:r w:rsidR="006A7085">
                  <w:rPr>
                    <w:noProof/>
                    <w:webHidden/>
                  </w:rPr>
                </w:r>
                <w:r w:rsidR="006A7085">
                  <w:rPr>
                    <w:noProof/>
                    <w:webHidden/>
                  </w:rPr>
                  <w:fldChar w:fldCharType="separate"/>
                </w:r>
                <w:r w:rsidR="004C501E">
                  <w:rPr>
                    <w:noProof/>
                    <w:webHidden/>
                  </w:rPr>
                  <w:t>2</w:t>
                </w:r>
                <w:r w:rsidR="006A7085">
                  <w:rPr>
                    <w:noProof/>
                    <w:webHidden/>
                  </w:rPr>
                  <w:fldChar w:fldCharType="end"/>
                </w:r>
              </w:hyperlink>
            </w:p>
            <w:p w14:paraId="441F6BBF" w14:textId="0FF754FD" w:rsidR="006A7085" w:rsidRDefault="00161E1C">
              <w:pPr>
                <w:pStyle w:val="TOC1"/>
                <w:tabs>
                  <w:tab w:val="left" w:pos="660"/>
                </w:tabs>
                <w:rPr>
                  <w:noProof/>
                  <w:sz w:val="22"/>
                  <w:szCs w:val="22"/>
                </w:rPr>
              </w:pPr>
              <w:hyperlink w:anchor="_Toc190170129" w:history="1">
                <w:r w:rsidR="006A7085" w:rsidRPr="00127BF1">
                  <w:rPr>
                    <w:rStyle w:val="Hyperlink"/>
                    <w:rFonts w:ascii="Times New Roman" w:hAnsi="Times New Roman" w:cs="Times New Roman"/>
                    <w:b/>
                    <w:noProof/>
                  </w:rPr>
                  <w:t>3.</w:t>
                </w:r>
                <w:r w:rsidR="006A7085">
                  <w:rPr>
                    <w:noProof/>
                    <w:sz w:val="22"/>
                    <w:szCs w:val="22"/>
                  </w:rPr>
                  <w:tab/>
                </w:r>
                <w:r w:rsidR="006A7085" w:rsidRPr="00127BF1">
                  <w:rPr>
                    <w:rStyle w:val="Hyperlink"/>
                    <w:rFonts w:ascii="Times New Roman" w:hAnsi="Times New Roman" w:cs="Times New Roman"/>
                    <w:b/>
                    <w:noProof/>
                  </w:rPr>
                  <w:t>Susitikimai su tiekėjais ir objekto apžiūra</w:t>
                </w:r>
                <w:r w:rsidR="006A7085">
                  <w:rPr>
                    <w:noProof/>
                    <w:webHidden/>
                  </w:rPr>
                  <w:tab/>
                </w:r>
                <w:r w:rsidR="00DC2792">
                  <w:rPr>
                    <w:noProof/>
                    <w:webHidden/>
                  </w:rPr>
                  <w:t>3</w:t>
                </w:r>
              </w:hyperlink>
            </w:p>
            <w:p w14:paraId="047544C0" w14:textId="3C1AC486" w:rsidR="006A7085" w:rsidRDefault="00161E1C">
              <w:pPr>
                <w:pStyle w:val="TOC1"/>
                <w:tabs>
                  <w:tab w:val="left" w:pos="660"/>
                </w:tabs>
                <w:rPr>
                  <w:noProof/>
                  <w:sz w:val="22"/>
                  <w:szCs w:val="22"/>
                </w:rPr>
              </w:pPr>
              <w:hyperlink w:anchor="_Toc190170130" w:history="1">
                <w:r w:rsidR="006A7085" w:rsidRPr="00127BF1">
                  <w:rPr>
                    <w:rStyle w:val="Hyperlink"/>
                    <w:rFonts w:ascii="Times New Roman" w:hAnsi="Times New Roman" w:cs="Times New Roman"/>
                    <w:b/>
                    <w:noProof/>
                  </w:rPr>
                  <w:t>4.</w:t>
                </w:r>
                <w:r w:rsidR="006A7085">
                  <w:rPr>
                    <w:noProof/>
                    <w:sz w:val="22"/>
                    <w:szCs w:val="22"/>
                  </w:rPr>
                  <w:tab/>
                </w:r>
                <w:r w:rsidR="006A7085" w:rsidRPr="00127BF1">
                  <w:rPr>
                    <w:rStyle w:val="Hyperlink"/>
                    <w:rFonts w:ascii="Times New Roman" w:hAnsi="Times New Roman" w:cs="Times New Roman"/>
                    <w:b/>
                    <w:noProof/>
                  </w:rPr>
                  <w:t>Tiekėjų pašalinimo pagrindai ir kvalifikacijos reikalavimai</w:t>
                </w:r>
                <w:r w:rsidR="006A7085">
                  <w:rPr>
                    <w:noProof/>
                    <w:webHidden/>
                  </w:rPr>
                  <w:tab/>
                </w:r>
                <w:r w:rsidR="006A7085">
                  <w:rPr>
                    <w:noProof/>
                    <w:webHidden/>
                  </w:rPr>
                  <w:fldChar w:fldCharType="begin"/>
                </w:r>
                <w:r w:rsidR="006A7085">
                  <w:rPr>
                    <w:noProof/>
                    <w:webHidden/>
                  </w:rPr>
                  <w:instrText xml:space="preserve"> PAGEREF _Toc190170130 \h </w:instrText>
                </w:r>
                <w:r w:rsidR="006A7085">
                  <w:rPr>
                    <w:noProof/>
                    <w:webHidden/>
                  </w:rPr>
                </w:r>
                <w:r w:rsidR="006A7085">
                  <w:rPr>
                    <w:noProof/>
                    <w:webHidden/>
                  </w:rPr>
                  <w:fldChar w:fldCharType="separate"/>
                </w:r>
                <w:r w:rsidR="004C501E">
                  <w:rPr>
                    <w:noProof/>
                    <w:webHidden/>
                  </w:rPr>
                  <w:t>3</w:t>
                </w:r>
                <w:r w:rsidR="006A7085">
                  <w:rPr>
                    <w:noProof/>
                    <w:webHidden/>
                  </w:rPr>
                  <w:fldChar w:fldCharType="end"/>
                </w:r>
              </w:hyperlink>
            </w:p>
            <w:p w14:paraId="21DB1C5E" w14:textId="26F314DB" w:rsidR="006A7085" w:rsidRDefault="00161E1C">
              <w:pPr>
                <w:pStyle w:val="TOC1"/>
                <w:tabs>
                  <w:tab w:val="left" w:pos="660"/>
                </w:tabs>
                <w:rPr>
                  <w:noProof/>
                  <w:sz w:val="22"/>
                  <w:szCs w:val="22"/>
                </w:rPr>
              </w:pPr>
              <w:hyperlink w:anchor="_Toc190170131" w:history="1">
                <w:r w:rsidR="006A7085" w:rsidRPr="00127BF1">
                  <w:rPr>
                    <w:rStyle w:val="Hyperlink"/>
                    <w:rFonts w:ascii="Times New Roman" w:hAnsi="Times New Roman" w:cs="Times New Roman"/>
                    <w:b/>
                    <w:noProof/>
                  </w:rPr>
                  <w:t>5.</w:t>
                </w:r>
                <w:r w:rsidR="006A7085">
                  <w:rPr>
                    <w:noProof/>
                    <w:sz w:val="22"/>
                    <w:szCs w:val="22"/>
                  </w:rPr>
                  <w:tab/>
                </w:r>
                <w:r w:rsidR="006A7085" w:rsidRPr="00127BF1">
                  <w:rPr>
                    <w:rStyle w:val="Hyperlink"/>
                    <w:rFonts w:ascii="Times New Roman" w:hAnsi="Times New Roman" w:cs="Times New Roman"/>
                    <w:b/>
                    <w:noProof/>
                  </w:rPr>
                  <w:t>Reikalavimai, susiję su nacionaliniu saugumu</w:t>
                </w:r>
                <w:r w:rsidR="006A7085">
                  <w:rPr>
                    <w:noProof/>
                    <w:webHidden/>
                  </w:rPr>
                  <w:tab/>
                </w:r>
                <w:r w:rsidR="006A7085">
                  <w:rPr>
                    <w:noProof/>
                    <w:webHidden/>
                  </w:rPr>
                  <w:fldChar w:fldCharType="begin"/>
                </w:r>
                <w:r w:rsidR="006A7085">
                  <w:rPr>
                    <w:noProof/>
                    <w:webHidden/>
                  </w:rPr>
                  <w:instrText xml:space="preserve"> PAGEREF _Toc190170131 \h </w:instrText>
                </w:r>
                <w:r w:rsidR="006A7085">
                  <w:rPr>
                    <w:noProof/>
                    <w:webHidden/>
                  </w:rPr>
                </w:r>
                <w:r w:rsidR="006A7085">
                  <w:rPr>
                    <w:noProof/>
                    <w:webHidden/>
                  </w:rPr>
                  <w:fldChar w:fldCharType="separate"/>
                </w:r>
                <w:r w:rsidR="004C501E">
                  <w:rPr>
                    <w:noProof/>
                    <w:webHidden/>
                  </w:rPr>
                  <w:t>3</w:t>
                </w:r>
                <w:r w:rsidR="006A7085">
                  <w:rPr>
                    <w:noProof/>
                    <w:webHidden/>
                  </w:rPr>
                  <w:fldChar w:fldCharType="end"/>
                </w:r>
              </w:hyperlink>
            </w:p>
            <w:p w14:paraId="6DDC18D7" w14:textId="542C73B9" w:rsidR="006A7085" w:rsidRDefault="00161E1C">
              <w:pPr>
                <w:pStyle w:val="TOC1"/>
                <w:tabs>
                  <w:tab w:val="left" w:pos="660"/>
                </w:tabs>
                <w:rPr>
                  <w:noProof/>
                  <w:sz w:val="22"/>
                  <w:szCs w:val="22"/>
                </w:rPr>
              </w:pPr>
              <w:hyperlink w:anchor="_Toc190170132" w:history="1">
                <w:r w:rsidR="006A7085" w:rsidRPr="00127BF1">
                  <w:rPr>
                    <w:rStyle w:val="Hyperlink"/>
                    <w:rFonts w:ascii="Times New Roman" w:hAnsi="Times New Roman" w:cs="Times New Roman"/>
                    <w:b/>
                    <w:noProof/>
                  </w:rPr>
                  <w:t>6.</w:t>
                </w:r>
                <w:r w:rsidR="006A7085">
                  <w:rPr>
                    <w:noProof/>
                    <w:sz w:val="22"/>
                    <w:szCs w:val="22"/>
                  </w:rPr>
                  <w:tab/>
                </w:r>
                <w:r w:rsidR="006A7085" w:rsidRPr="00127BF1">
                  <w:rPr>
                    <w:rStyle w:val="Hyperlink"/>
                    <w:rFonts w:ascii="Times New Roman" w:hAnsi="Times New Roman" w:cs="Times New Roman"/>
                    <w:b/>
                    <w:noProof/>
                  </w:rPr>
                  <w:t>Specialieji reikalavimai pasiūlymų rengimui ir pateikimui</w:t>
                </w:r>
                <w:r w:rsidR="006A7085">
                  <w:rPr>
                    <w:noProof/>
                    <w:webHidden/>
                  </w:rPr>
                  <w:tab/>
                </w:r>
                <w:r w:rsidR="006A7085">
                  <w:rPr>
                    <w:noProof/>
                    <w:webHidden/>
                  </w:rPr>
                  <w:fldChar w:fldCharType="begin"/>
                </w:r>
                <w:r w:rsidR="006A7085">
                  <w:rPr>
                    <w:noProof/>
                    <w:webHidden/>
                  </w:rPr>
                  <w:instrText xml:space="preserve"> PAGEREF _Toc190170132 \h </w:instrText>
                </w:r>
                <w:r w:rsidR="006A7085">
                  <w:rPr>
                    <w:noProof/>
                    <w:webHidden/>
                  </w:rPr>
                </w:r>
                <w:r w:rsidR="006A7085">
                  <w:rPr>
                    <w:noProof/>
                    <w:webHidden/>
                  </w:rPr>
                  <w:fldChar w:fldCharType="separate"/>
                </w:r>
                <w:r w:rsidR="004C501E">
                  <w:rPr>
                    <w:noProof/>
                    <w:webHidden/>
                  </w:rPr>
                  <w:t>3</w:t>
                </w:r>
                <w:r w:rsidR="006A7085">
                  <w:rPr>
                    <w:noProof/>
                    <w:webHidden/>
                  </w:rPr>
                  <w:fldChar w:fldCharType="end"/>
                </w:r>
              </w:hyperlink>
            </w:p>
            <w:p w14:paraId="2FB1D004" w14:textId="1376F014" w:rsidR="006A7085" w:rsidRDefault="00161E1C">
              <w:pPr>
                <w:pStyle w:val="TOC1"/>
                <w:tabs>
                  <w:tab w:val="left" w:pos="660"/>
                </w:tabs>
                <w:rPr>
                  <w:noProof/>
                  <w:sz w:val="22"/>
                  <w:szCs w:val="22"/>
                </w:rPr>
              </w:pPr>
              <w:hyperlink w:anchor="_Toc190170133" w:history="1">
                <w:r w:rsidR="006A7085" w:rsidRPr="00127BF1">
                  <w:rPr>
                    <w:rStyle w:val="Hyperlink"/>
                    <w:rFonts w:ascii="Times New Roman" w:eastAsia="Calibri" w:hAnsi="Times New Roman" w:cs="Times New Roman"/>
                    <w:b/>
                    <w:noProof/>
                  </w:rPr>
                  <w:t>7.</w:t>
                </w:r>
                <w:r w:rsidR="006A7085">
                  <w:rPr>
                    <w:noProof/>
                    <w:sz w:val="22"/>
                    <w:szCs w:val="22"/>
                  </w:rPr>
                  <w:tab/>
                </w:r>
                <w:r w:rsidR="006A7085" w:rsidRPr="00127BF1">
                  <w:rPr>
                    <w:rStyle w:val="Hyperlink"/>
                    <w:rFonts w:ascii="Times New Roman" w:hAnsi="Times New Roman" w:cs="Times New Roman"/>
                    <w:b/>
                    <w:noProof/>
                  </w:rPr>
                  <w:t>Pasiūlymo galiojimo užtikrinimas</w:t>
                </w:r>
                <w:r w:rsidR="006A7085">
                  <w:rPr>
                    <w:noProof/>
                    <w:webHidden/>
                  </w:rPr>
                  <w:tab/>
                </w:r>
                <w:r w:rsidR="006A7085">
                  <w:rPr>
                    <w:noProof/>
                    <w:webHidden/>
                  </w:rPr>
                  <w:fldChar w:fldCharType="begin"/>
                </w:r>
                <w:r w:rsidR="006A7085">
                  <w:rPr>
                    <w:noProof/>
                    <w:webHidden/>
                  </w:rPr>
                  <w:instrText xml:space="preserve"> PAGEREF _Toc190170133 \h </w:instrText>
                </w:r>
                <w:r w:rsidR="006A7085">
                  <w:rPr>
                    <w:noProof/>
                    <w:webHidden/>
                  </w:rPr>
                </w:r>
                <w:r w:rsidR="006A7085">
                  <w:rPr>
                    <w:noProof/>
                    <w:webHidden/>
                  </w:rPr>
                  <w:fldChar w:fldCharType="separate"/>
                </w:r>
                <w:r w:rsidR="004C501E">
                  <w:rPr>
                    <w:noProof/>
                    <w:webHidden/>
                  </w:rPr>
                  <w:t>4</w:t>
                </w:r>
                <w:r w:rsidR="006A7085">
                  <w:rPr>
                    <w:noProof/>
                    <w:webHidden/>
                  </w:rPr>
                  <w:fldChar w:fldCharType="end"/>
                </w:r>
              </w:hyperlink>
            </w:p>
            <w:p w14:paraId="5385F01C" w14:textId="71A4A7ED" w:rsidR="006A7085" w:rsidRDefault="00161E1C">
              <w:pPr>
                <w:pStyle w:val="TOC1"/>
                <w:tabs>
                  <w:tab w:val="left" w:pos="660"/>
                </w:tabs>
                <w:rPr>
                  <w:noProof/>
                  <w:sz w:val="22"/>
                  <w:szCs w:val="22"/>
                </w:rPr>
              </w:pPr>
              <w:hyperlink w:anchor="_Toc190170134" w:history="1">
                <w:r w:rsidR="006A7085" w:rsidRPr="00127BF1">
                  <w:rPr>
                    <w:rStyle w:val="Hyperlink"/>
                    <w:rFonts w:ascii="Times New Roman" w:eastAsia="Calibri" w:hAnsi="Times New Roman" w:cs="Times New Roman"/>
                    <w:b/>
                    <w:noProof/>
                  </w:rPr>
                  <w:t>8.</w:t>
                </w:r>
                <w:r w:rsidR="006A7085">
                  <w:rPr>
                    <w:noProof/>
                    <w:sz w:val="22"/>
                    <w:szCs w:val="22"/>
                  </w:rPr>
                  <w:tab/>
                </w:r>
                <w:r w:rsidR="006A7085" w:rsidRPr="00127BF1">
                  <w:rPr>
                    <w:rStyle w:val="Hyperlink"/>
                    <w:rFonts w:ascii="Times New Roman" w:hAnsi="Times New Roman" w:cs="Times New Roman"/>
                    <w:b/>
                    <w:noProof/>
                  </w:rPr>
                  <w:t>Elektroninis aukcionas</w:t>
                </w:r>
                <w:r w:rsidR="006A7085">
                  <w:rPr>
                    <w:noProof/>
                    <w:webHidden/>
                  </w:rPr>
                  <w:tab/>
                </w:r>
                <w:r w:rsidR="006A7085">
                  <w:rPr>
                    <w:noProof/>
                    <w:webHidden/>
                  </w:rPr>
                  <w:fldChar w:fldCharType="begin"/>
                </w:r>
                <w:r w:rsidR="006A7085">
                  <w:rPr>
                    <w:noProof/>
                    <w:webHidden/>
                  </w:rPr>
                  <w:instrText xml:space="preserve"> PAGEREF _Toc190170134 \h </w:instrText>
                </w:r>
                <w:r w:rsidR="006A7085">
                  <w:rPr>
                    <w:noProof/>
                    <w:webHidden/>
                  </w:rPr>
                </w:r>
                <w:r w:rsidR="006A7085">
                  <w:rPr>
                    <w:noProof/>
                    <w:webHidden/>
                  </w:rPr>
                  <w:fldChar w:fldCharType="separate"/>
                </w:r>
                <w:r w:rsidR="004C501E">
                  <w:rPr>
                    <w:noProof/>
                    <w:webHidden/>
                  </w:rPr>
                  <w:t>4</w:t>
                </w:r>
                <w:r w:rsidR="006A7085">
                  <w:rPr>
                    <w:noProof/>
                    <w:webHidden/>
                  </w:rPr>
                  <w:fldChar w:fldCharType="end"/>
                </w:r>
              </w:hyperlink>
            </w:p>
            <w:p w14:paraId="54594706" w14:textId="31863170" w:rsidR="006A7085" w:rsidRDefault="00161E1C">
              <w:pPr>
                <w:pStyle w:val="TOC1"/>
                <w:tabs>
                  <w:tab w:val="left" w:pos="660"/>
                </w:tabs>
                <w:rPr>
                  <w:noProof/>
                  <w:sz w:val="22"/>
                  <w:szCs w:val="22"/>
                </w:rPr>
              </w:pPr>
              <w:hyperlink w:anchor="_Toc190170135" w:history="1">
                <w:r w:rsidR="006A7085" w:rsidRPr="00127BF1">
                  <w:rPr>
                    <w:rStyle w:val="Hyperlink"/>
                    <w:rFonts w:ascii="Times New Roman" w:eastAsia="Calibri" w:hAnsi="Times New Roman" w:cs="Times New Roman"/>
                    <w:b/>
                    <w:noProof/>
                  </w:rPr>
                  <w:t>9.</w:t>
                </w:r>
                <w:r w:rsidR="006A7085">
                  <w:rPr>
                    <w:noProof/>
                    <w:sz w:val="22"/>
                    <w:szCs w:val="22"/>
                  </w:rPr>
                  <w:tab/>
                </w:r>
                <w:r w:rsidR="006A7085" w:rsidRPr="00127BF1">
                  <w:rPr>
                    <w:rStyle w:val="Hyperlink"/>
                    <w:rFonts w:ascii="Times New Roman" w:hAnsi="Times New Roman" w:cs="Times New Roman"/>
                    <w:b/>
                    <w:noProof/>
                  </w:rPr>
                  <w:t>Pasiūlymų vertinimas</w:t>
                </w:r>
                <w:r w:rsidR="006A7085">
                  <w:rPr>
                    <w:noProof/>
                    <w:webHidden/>
                  </w:rPr>
                  <w:tab/>
                </w:r>
                <w:r w:rsidR="006A7085">
                  <w:rPr>
                    <w:noProof/>
                    <w:webHidden/>
                  </w:rPr>
                  <w:fldChar w:fldCharType="begin"/>
                </w:r>
                <w:r w:rsidR="006A7085">
                  <w:rPr>
                    <w:noProof/>
                    <w:webHidden/>
                  </w:rPr>
                  <w:instrText xml:space="preserve"> PAGEREF _Toc190170135 \h </w:instrText>
                </w:r>
                <w:r w:rsidR="006A7085">
                  <w:rPr>
                    <w:noProof/>
                    <w:webHidden/>
                  </w:rPr>
                </w:r>
                <w:r w:rsidR="006A7085">
                  <w:rPr>
                    <w:noProof/>
                    <w:webHidden/>
                  </w:rPr>
                  <w:fldChar w:fldCharType="separate"/>
                </w:r>
                <w:r w:rsidR="004C501E">
                  <w:rPr>
                    <w:noProof/>
                    <w:webHidden/>
                  </w:rPr>
                  <w:t>4</w:t>
                </w:r>
                <w:r w:rsidR="006A7085">
                  <w:rPr>
                    <w:noProof/>
                    <w:webHidden/>
                  </w:rPr>
                  <w:fldChar w:fldCharType="end"/>
                </w:r>
              </w:hyperlink>
            </w:p>
            <w:p w14:paraId="00069DC1" w14:textId="04236F61" w:rsidR="006A7085" w:rsidRDefault="00161E1C">
              <w:pPr>
                <w:pStyle w:val="TOC1"/>
                <w:tabs>
                  <w:tab w:val="left" w:pos="660"/>
                </w:tabs>
                <w:rPr>
                  <w:noProof/>
                  <w:sz w:val="22"/>
                  <w:szCs w:val="22"/>
                </w:rPr>
              </w:pPr>
              <w:hyperlink w:anchor="_Toc190170136" w:history="1">
                <w:r w:rsidR="006A7085" w:rsidRPr="00127BF1">
                  <w:rPr>
                    <w:rStyle w:val="Hyperlink"/>
                    <w:rFonts w:ascii="Times New Roman" w:eastAsia="Calibri" w:hAnsi="Times New Roman" w:cs="Times New Roman"/>
                    <w:b/>
                    <w:noProof/>
                  </w:rPr>
                  <w:t>10.</w:t>
                </w:r>
                <w:r w:rsidR="006A7085">
                  <w:rPr>
                    <w:noProof/>
                    <w:sz w:val="22"/>
                    <w:szCs w:val="22"/>
                  </w:rPr>
                  <w:tab/>
                </w:r>
                <w:r w:rsidR="006A7085" w:rsidRPr="00127BF1">
                  <w:rPr>
                    <w:rStyle w:val="Hyperlink"/>
                    <w:rFonts w:ascii="Times New Roman" w:hAnsi="Times New Roman" w:cs="Times New Roman"/>
                    <w:b/>
                    <w:noProof/>
                  </w:rPr>
                  <w:t>Sutarties sudarymas</w:t>
                </w:r>
                <w:r w:rsidR="006A7085">
                  <w:rPr>
                    <w:noProof/>
                    <w:webHidden/>
                  </w:rPr>
                  <w:tab/>
                </w:r>
                <w:r w:rsidR="00DC2792">
                  <w:rPr>
                    <w:noProof/>
                    <w:webHidden/>
                  </w:rPr>
                  <w:t>5</w:t>
                </w:r>
              </w:hyperlink>
            </w:p>
            <w:p w14:paraId="42CF9092" w14:textId="2D011258" w:rsidR="006A7085" w:rsidRDefault="006A7085">
              <w:pPr>
                <w:pStyle w:val="TOC1"/>
                <w:rPr>
                  <w:noProof/>
                  <w:sz w:val="22"/>
                  <w:szCs w:val="22"/>
                </w:rPr>
              </w:pPr>
            </w:p>
            <w:p w14:paraId="12480B78" w14:textId="2FEA1153" w:rsidR="00EA5047" w:rsidRPr="00D914D5" w:rsidRDefault="00EA5047" w:rsidP="00EA5047">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60FF9AA5" w14:textId="77777777" w:rsidR="00FC10B7" w:rsidRDefault="00FC10B7" w:rsidP="00EA5047">
          <w:pPr>
            <w:spacing w:after="120" w:line="20" w:lineRule="atLeast"/>
            <w:contextualSpacing/>
            <w:rPr>
              <w:rFonts w:cstheme="minorHAnsi"/>
            </w:rPr>
          </w:pPr>
        </w:p>
        <w:p w14:paraId="6832D4F5" w14:textId="77777777" w:rsidR="00FC10B7" w:rsidRPr="00FC10B7" w:rsidRDefault="00FC10B7" w:rsidP="00FC10B7">
          <w:pPr>
            <w:spacing w:after="120" w:line="20" w:lineRule="atLeast"/>
            <w:contextualSpacing/>
            <w:rPr>
              <w:rFonts w:ascii="Times New Roman" w:hAnsi="Times New Roman" w:cs="Times New Roman"/>
              <w:b/>
              <w:bCs/>
            </w:rPr>
          </w:pPr>
          <w:r w:rsidRPr="00FC10B7">
            <w:rPr>
              <w:rFonts w:ascii="Times New Roman" w:hAnsi="Times New Roman" w:cs="Times New Roman"/>
              <w:b/>
              <w:bCs/>
            </w:rPr>
            <w:t>Atskirais dokumentais pridedami priedai:</w:t>
          </w:r>
        </w:p>
        <w:p w14:paraId="6B20DBE5" w14:textId="77777777" w:rsidR="00FC10B7" w:rsidRDefault="00FC10B7" w:rsidP="00FC10B7">
          <w:pPr>
            <w:spacing w:after="120" w:line="20" w:lineRule="atLeast"/>
            <w:contextualSpacing/>
            <w:rPr>
              <w:rFonts w:ascii="Times New Roman" w:hAnsi="Times New Roman" w:cs="Times New Roman"/>
            </w:rPr>
          </w:pPr>
        </w:p>
        <w:p w14:paraId="0120B4EB" w14:textId="0701CCF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1 „Terminai“</w:t>
          </w:r>
        </w:p>
        <w:p w14:paraId="5EC93CCA"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2 „Techninė specifikacija“</w:t>
          </w:r>
        </w:p>
        <w:p w14:paraId="692DEBAC"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3 „Tiekėjų pašalinimo pagrindai“</w:t>
          </w:r>
        </w:p>
        <w:p w14:paraId="21B70612" w14:textId="58318386" w:rsid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4 „EBVPD“</w:t>
          </w:r>
        </w:p>
        <w:p w14:paraId="05709930" w14:textId="4ACCC52B"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 xml:space="preserve">Priedas Nr. </w:t>
          </w:r>
          <w:r w:rsidR="008B145A">
            <w:rPr>
              <w:rFonts w:ascii="Times New Roman" w:hAnsi="Times New Roman" w:cs="Times New Roman"/>
            </w:rPr>
            <w:t>5</w:t>
          </w:r>
          <w:r w:rsidRPr="00FC10B7">
            <w:rPr>
              <w:rFonts w:ascii="Times New Roman" w:hAnsi="Times New Roman" w:cs="Times New Roman"/>
            </w:rPr>
            <w:t xml:space="preserve"> „Pasiūlymo forma“</w:t>
          </w:r>
        </w:p>
        <w:p w14:paraId="4BB18633" w14:textId="31EA877F" w:rsid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 xml:space="preserve">Priedas Nr. </w:t>
          </w:r>
          <w:r w:rsidR="008B145A">
            <w:rPr>
              <w:rFonts w:ascii="Times New Roman" w:hAnsi="Times New Roman" w:cs="Times New Roman"/>
            </w:rPr>
            <w:t>6</w:t>
          </w:r>
          <w:r w:rsidRPr="00FC10B7">
            <w:rPr>
              <w:rFonts w:ascii="Times New Roman" w:hAnsi="Times New Roman" w:cs="Times New Roman"/>
            </w:rPr>
            <w:t xml:space="preserve"> "Sutarties projektas“</w:t>
          </w:r>
        </w:p>
        <w:p w14:paraId="70ECB52F" w14:textId="4E8F0D57" w:rsidR="00EA5047" w:rsidRPr="00F0499F" w:rsidRDefault="00EA5047" w:rsidP="00EA5047">
          <w:pPr>
            <w:spacing w:after="120" w:line="20" w:lineRule="atLeast"/>
            <w:contextualSpacing/>
            <w:rPr>
              <w:rFonts w:cstheme="minorHAnsi"/>
            </w:rPr>
          </w:pPr>
          <w:r w:rsidRPr="00F0499F">
            <w:rPr>
              <w:rFonts w:cstheme="minorHAnsi"/>
            </w:rPr>
            <w:br w:type="page"/>
          </w:r>
        </w:p>
      </w:sdtContent>
    </w:sdt>
    <w:p w14:paraId="43EFCDED" w14:textId="77777777" w:rsidR="00EA5047" w:rsidRPr="00DB3EA1"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1" w:name="_Toc190170127"/>
      <w:bookmarkStart w:id="2" w:name="_Toc335201954"/>
      <w:bookmarkStart w:id="3" w:name="_Toc147739116"/>
      <w:r w:rsidRPr="00DB3EA1">
        <w:rPr>
          <w:rFonts w:ascii="Times New Roman" w:hAnsi="Times New Roman" w:cs="Times New Roman"/>
          <w:b/>
          <w:sz w:val="36"/>
          <w:szCs w:val="36"/>
        </w:rPr>
        <w:lastRenderedPageBreak/>
        <w:t>Bendra informacija</w:t>
      </w:r>
      <w:bookmarkEnd w:id="1"/>
    </w:p>
    <w:p w14:paraId="61BBCEB1"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Perkančioji organizacija – VšĮ Vilniaus Gedimino technikos universitetas (toliau – VILNIUS TECH)</w:t>
      </w:r>
      <w:r w:rsidRPr="002B5662">
        <w:rPr>
          <w:rFonts w:ascii="Times New Roman" w:eastAsia="Calibri" w:hAnsi="Times New Roman" w:cs="Times New Roman"/>
        </w:rPr>
        <w:t>,</w:t>
      </w:r>
      <w:r w:rsidRPr="002B5662">
        <w:rPr>
          <w:rFonts w:ascii="Times New Roman" w:eastAsia="Calibri" w:hAnsi="Times New Roman" w:cs="Times New Roman"/>
          <w:color w:val="00B050"/>
        </w:rPr>
        <w:t xml:space="preserve"> </w:t>
      </w:r>
      <w:r w:rsidRPr="002B5662">
        <w:rPr>
          <w:rFonts w:ascii="Times New Roman" w:eastAsia="Calibri" w:hAnsi="Times New Roman" w:cs="Times New Roman"/>
        </w:rPr>
        <w:t xml:space="preserve">juridinio asmens kodas </w:t>
      </w:r>
      <w:r w:rsidRPr="002B5662">
        <w:rPr>
          <w:rFonts w:ascii="Times New Roman" w:hAnsi="Times New Roman" w:cs="Times New Roman"/>
        </w:rPr>
        <w:t>111950243</w:t>
      </w:r>
      <w:r w:rsidRPr="002B5662">
        <w:rPr>
          <w:rFonts w:ascii="Times New Roman" w:eastAsia="Calibri" w:hAnsi="Times New Roman" w:cs="Times New Roman"/>
        </w:rPr>
        <w:t xml:space="preserve">, adresas </w:t>
      </w:r>
      <w:r w:rsidRPr="002B5662">
        <w:rPr>
          <w:rFonts w:ascii="Times New Roman" w:hAnsi="Times New Roman" w:cs="Times New Roman"/>
        </w:rPr>
        <w:t>Saulėtekio al. 11, LT-10223 Vilnius, Lietuva</w:t>
      </w:r>
      <w:r w:rsidRPr="002B5662">
        <w:rPr>
          <w:rFonts w:ascii="Times New Roman" w:eastAsia="Calibri" w:hAnsi="Times New Roman" w:cs="Times New Roman"/>
        </w:rPr>
        <w:t>. Perkančioji organizacija yra PVM mokėtoja.</w:t>
      </w:r>
    </w:p>
    <w:p w14:paraId="7CF55515" w14:textId="10D092C7" w:rsidR="00EA5047" w:rsidRPr="00005ACC"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005ACC">
        <w:rPr>
          <w:rFonts w:ascii="Times New Roman" w:hAnsi="Times New Roman" w:cs="Times New Roman"/>
        </w:rPr>
        <w:t xml:space="preserve">Pirkimas neatliekamas naudojantis centralizuotų pirkimų katalogu, </w:t>
      </w:r>
      <w:r w:rsidRPr="00005ACC">
        <w:rPr>
          <w:rFonts w:ascii="Times New Roman" w:hAnsi="Times New Roman" w:cs="Times New Roman"/>
          <w:color w:val="000000" w:themeColor="text1"/>
        </w:rPr>
        <w:t xml:space="preserve">nes </w:t>
      </w:r>
      <w:bookmarkStart w:id="4" w:name="_Hlk31122460"/>
      <w:r w:rsidRPr="00005ACC">
        <w:rPr>
          <w:rFonts w:ascii="Times New Roman" w:hAnsi="Times New Roman" w:cs="Times New Roman"/>
        </w:rPr>
        <w:t>Centrinės perkančiosios organizacijos (</w:t>
      </w:r>
      <w:r w:rsidRPr="00005ACC">
        <w:rPr>
          <w:rFonts w:ascii="Times New Roman" w:hAnsi="Times New Roman" w:cs="Times New Roman"/>
          <w:bCs/>
        </w:rPr>
        <w:t>CPO LT)</w:t>
      </w:r>
      <w:r w:rsidRPr="00005ACC">
        <w:rPr>
          <w:rFonts w:ascii="Times New Roman" w:hAnsi="Times New Roman" w:cs="Times New Roman"/>
        </w:rPr>
        <w:t xml:space="preserve"> kataloge </w:t>
      </w:r>
      <w:bookmarkEnd w:id="4"/>
      <w:r w:rsidRPr="00005ACC">
        <w:rPr>
          <w:rFonts w:ascii="Times New Roman" w:hAnsi="Times New Roman" w:cs="Times New Roman"/>
          <w:bCs/>
          <w:shd w:val="clear" w:color="auto" w:fill="FCFDFD"/>
        </w:rPr>
        <w:t xml:space="preserve">tokio pobūdžio </w:t>
      </w:r>
      <w:r w:rsidR="00647693">
        <w:rPr>
          <w:rFonts w:ascii="Times New Roman" w:hAnsi="Times New Roman" w:cs="Times New Roman"/>
          <w:bCs/>
          <w:shd w:val="clear" w:color="auto" w:fill="FCFDFD"/>
        </w:rPr>
        <w:t>paslaugų</w:t>
      </w:r>
      <w:r w:rsidR="00CE4770" w:rsidRPr="00005ACC">
        <w:rPr>
          <w:rFonts w:ascii="Times New Roman" w:eastAsia="Calibri" w:hAnsi="Times New Roman" w:cs="Times New Roman"/>
          <w:bCs/>
          <w:iCs/>
        </w:rPr>
        <w:t xml:space="preserve"> nėra</w:t>
      </w:r>
      <w:r w:rsidRPr="00005ACC">
        <w:rPr>
          <w:rFonts w:ascii="Times New Roman" w:hAnsi="Times New Roman" w:cs="Times New Roman"/>
          <w:color w:val="000000" w:themeColor="text1"/>
        </w:rPr>
        <w:t>.</w:t>
      </w:r>
    </w:p>
    <w:p w14:paraId="6ACDFF56"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eastAsia="Times New Roman" w:hAnsi="Times New Roman" w:cs="Times New Roman"/>
        </w:rPr>
        <w:t>Perkančioji organizacija nerezervuoja teisės dalyvauti pirkime.</w:t>
      </w:r>
    </w:p>
    <w:p w14:paraId="7BC9780E"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Stebėtojai dalyvauti Komisijos posėdžiuose nėra kviečiami.</w:t>
      </w:r>
    </w:p>
    <w:p w14:paraId="7889ADB1" w14:textId="3C06D32C" w:rsidR="00005ACC" w:rsidRPr="008B145A" w:rsidRDefault="00647693"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bookmarkStart w:id="5" w:name="_Hlk221198701"/>
      <w:r w:rsidRPr="00647693">
        <w:rPr>
          <w:rFonts w:ascii="Times New Roman" w:eastAsia="Times New Roman" w:hAnsi="Times New Roman" w:cs="Times New Roman"/>
          <w:color w:val="222222"/>
          <w:shd w:val="clear" w:color="auto" w:fill="FFFFFF"/>
          <w:lang w:eastAsia="lt-LT"/>
        </w:rPr>
        <w:t xml:space="preserve">Atliekamas žaliasis pirkimas. </w:t>
      </w:r>
      <w:bookmarkStart w:id="6" w:name="_Hlk205800321"/>
      <w:r w:rsidRPr="00647693">
        <w:rPr>
          <w:rFonts w:ascii="Times New Roman" w:eastAsia="Times New Roman" w:hAnsi="Times New Roman" w:cs="Times New Roman"/>
          <w:color w:val="222222"/>
          <w:shd w:val="clear" w:color="auto" w:fill="FFFFFF"/>
          <w:lang w:eastAsia="lt-LT"/>
        </w:rPr>
        <w:t xml:space="preserve">Pirkimas vykdomas vadovaujantis </w:t>
      </w:r>
      <w:hyperlink r:id="rId10" w:history="1">
        <w:r w:rsidRPr="008B145A">
          <w:rPr>
            <w:rStyle w:val="Hyperlink"/>
            <w:rFonts w:ascii="Times New Roman" w:eastAsia="Times New Roman" w:hAnsi="Times New Roman" w:cs="Times New Roman"/>
            <w:shd w:val="clear" w:color="auto" w:fill="FFFFFF"/>
            <w:lang w:eastAsia="lt-LT"/>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B145A">
        <w:rPr>
          <w:rFonts w:ascii="Times New Roman" w:eastAsia="Times New Roman" w:hAnsi="Times New Roman" w:cs="Times New Roman"/>
          <w:shd w:val="clear" w:color="auto" w:fill="FFFFFF"/>
          <w:lang w:eastAsia="lt-LT"/>
        </w:rPr>
        <w:t xml:space="preserve">“ </w:t>
      </w:r>
      <w:r w:rsidRPr="008B145A">
        <w:rPr>
          <w:rFonts w:ascii="Times New Roman" w:eastAsia="Times New Roman" w:hAnsi="Times New Roman" w:cs="Times New Roman"/>
          <w:bCs/>
          <w:shd w:val="clear" w:color="auto" w:fill="FFFFFF"/>
          <w:lang w:eastAsia="lt-LT"/>
        </w:rPr>
        <w:t>(toliau – Tvarkos aprašu)</w:t>
      </w:r>
      <w:bookmarkEnd w:id="6"/>
      <w:r w:rsidRPr="008B145A">
        <w:rPr>
          <w:rFonts w:ascii="Times New Roman" w:eastAsia="Times New Roman" w:hAnsi="Times New Roman" w:cs="Times New Roman"/>
          <w:shd w:val="clear" w:color="auto" w:fill="FFFFFF"/>
          <w:lang w:eastAsia="lt-LT"/>
        </w:rPr>
        <w:t xml:space="preserve"> 4.4.3. punktu: perkama tik nematerialaus pobūdžio (intelektinė) paslauga, nesusijusi su materialaus objekto sukūrimu, kurios teikimo metu nėra numatomas reikšmingas neigiamas poveikis aplinkai, nesukuriamas taršos šaltinis ir negeneruojamos atliekos. </w:t>
      </w:r>
    </w:p>
    <w:bookmarkEnd w:id="5"/>
    <w:p w14:paraId="2392BB52" w14:textId="5372DCB3"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2B5662">
        <w:rPr>
          <w:rFonts w:ascii="Times New Roman" w:eastAsia="Arial" w:hAnsi="Times New Roman" w:cs="Times New Roman"/>
        </w:rPr>
        <w:t>Išankstinis skelbimas apie pirkimą nebuvo paskelbtas.</w:t>
      </w:r>
    </w:p>
    <w:p w14:paraId="4F290EBB" w14:textId="4906235E" w:rsidR="00EA5047" w:rsidRPr="004B428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4B4282">
        <w:rPr>
          <w:rFonts w:ascii="Times New Roman" w:hAnsi="Times New Roman" w:cs="Times New Roman"/>
        </w:rPr>
        <w:t xml:space="preserve">Pirkime perkančioji organizacija nenumato skelbti pranešimo dėl savanoriško </w:t>
      </w:r>
      <w:r w:rsidRPr="004B4282">
        <w:rPr>
          <w:rFonts w:ascii="Times New Roman" w:hAnsi="Times New Roman" w:cs="Times New Roman"/>
          <w:i/>
          <w:iCs/>
        </w:rPr>
        <w:t>ex ante</w:t>
      </w:r>
      <w:r w:rsidRPr="004B4282">
        <w:rPr>
          <w:rFonts w:ascii="Times New Roman" w:hAnsi="Times New Roman" w:cs="Times New Roman"/>
        </w:rPr>
        <w:t xml:space="preserve"> skaidrumo.</w:t>
      </w:r>
    </w:p>
    <w:p w14:paraId="752702E2" w14:textId="77777777" w:rsidR="00EA5047" w:rsidRPr="00D913D7"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D913D7">
        <w:rPr>
          <w:rFonts w:ascii="Times New Roman" w:hAnsi="Times New Roman" w:cs="Times New Roman"/>
        </w:rPr>
        <w:t>Pirkime neleidžiama pateikti alternatyvių pasiūlymų.</w:t>
      </w:r>
    </w:p>
    <w:p w14:paraId="74A687F7" w14:textId="77777777" w:rsidR="00EA5047" w:rsidRPr="004B4282" w:rsidRDefault="00EA5047" w:rsidP="00EA5047">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4B4282">
        <w:rPr>
          <w:rFonts w:ascii="Times New Roman" w:eastAsia="Arial" w:hAnsi="Times New Roman" w:cs="Times New Roman"/>
        </w:rPr>
        <w:t>Bendrosios pirkimo sąlygos yra neatskiriama šių pirkimo sąlygų dalis.</w:t>
      </w:r>
    </w:p>
    <w:p w14:paraId="33BB1647" w14:textId="77777777" w:rsidR="00EA5047" w:rsidRPr="004B4282"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7" w:name="_Ref39426332"/>
      <w:bookmarkStart w:id="8" w:name="_Ref39426338"/>
      <w:bookmarkStart w:id="9" w:name="_Toc190170128"/>
      <w:bookmarkEnd w:id="2"/>
      <w:r w:rsidRPr="004B4282">
        <w:rPr>
          <w:rFonts w:ascii="Times New Roman" w:hAnsi="Times New Roman" w:cs="Times New Roman"/>
          <w:b/>
          <w:color w:val="auto"/>
          <w:sz w:val="36"/>
          <w:szCs w:val="36"/>
        </w:rPr>
        <w:t>Pirkimo objektas</w:t>
      </w:r>
      <w:bookmarkEnd w:id="7"/>
      <w:bookmarkEnd w:id="8"/>
      <w:bookmarkEnd w:id="9"/>
    </w:p>
    <w:p w14:paraId="2B526BE6" w14:textId="2AD0EF62" w:rsidR="00EA5047" w:rsidRPr="004B4282" w:rsidRDefault="00EA5047" w:rsidP="005F133D">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eastAsia="Calibri" w:hAnsi="Times New Roman" w:cs="Times New Roman"/>
          <w:sz w:val="22"/>
          <w:szCs w:val="22"/>
        </w:rPr>
        <w:t xml:space="preserve">Perkančioji organizacija numato įsigyti </w:t>
      </w:r>
      <w:r w:rsidR="00260BED">
        <w:rPr>
          <w:rFonts w:ascii="Times New Roman" w:eastAsia="Calibri" w:hAnsi="Times New Roman" w:cs="Times New Roman"/>
          <w:b/>
          <w:bCs/>
          <w:sz w:val="22"/>
          <w:szCs w:val="22"/>
        </w:rPr>
        <w:t>Orlaivių</w:t>
      </w:r>
      <w:r w:rsidR="00A85575">
        <w:rPr>
          <w:rFonts w:ascii="Times New Roman" w:eastAsia="Calibri" w:hAnsi="Times New Roman" w:cs="Times New Roman"/>
          <w:b/>
          <w:bCs/>
          <w:sz w:val="22"/>
          <w:szCs w:val="22"/>
        </w:rPr>
        <w:t xml:space="preserve"> draudimo paslaugos</w:t>
      </w:r>
      <w:r w:rsidR="008F2728" w:rsidRPr="008F2728">
        <w:rPr>
          <w:rFonts w:ascii="Times New Roman" w:eastAsia="Calibri" w:hAnsi="Times New Roman" w:cs="Times New Roman"/>
          <w:b/>
          <w:bCs/>
          <w:sz w:val="22"/>
          <w:szCs w:val="22"/>
        </w:rPr>
        <w:t xml:space="preserve"> </w:t>
      </w:r>
      <w:r w:rsidR="00C51533" w:rsidRPr="004B4282">
        <w:rPr>
          <w:rFonts w:ascii="Times New Roman" w:eastAsia="Calibri" w:hAnsi="Times New Roman" w:cs="Times New Roman"/>
          <w:sz w:val="22"/>
          <w:szCs w:val="22"/>
        </w:rPr>
        <w:t xml:space="preserve">(toliau – </w:t>
      </w:r>
      <w:r w:rsidR="00A85575">
        <w:rPr>
          <w:rFonts w:ascii="Times New Roman" w:eastAsia="Calibri" w:hAnsi="Times New Roman" w:cs="Times New Roman"/>
          <w:sz w:val="22"/>
          <w:szCs w:val="22"/>
        </w:rPr>
        <w:t>pasaugos</w:t>
      </w:r>
      <w:r w:rsidR="001E24A6" w:rsidRPr="004B4282">
        <w:rPr>
          <w:rFonts w:ascii="Times New Roman" w:eastAsia="Calibri" w:hAnsi="Times New Roman" w:cs="Times New Roman"/>
          <w:bCs/>
          <w:iCs/>
          <w:sz w:val="22"/>
          <w:szCs w:val="22"/>
        </w:rPr>
        <w:t>)</w:t>
      </w:r>
      <w:r w:rsidR="00B2034B" w:rsidRPr="004B4282">
        <w:rPr>
          <w:rFonts w:ascii="Times New Roman" w:eastAsia="Calibri" w:hAnsi="Times New Roman" w:cs="Times New Roman"/>
          <w:sz w:val="22"/>
          <w:szCs w:val="22"/>
        </w:rPr>
        <w:t xml:space="preserve">. </w:t>
      </w:r>
      <w:r w:rsidR="000617B9" w:rsidRPr="004B4282">
        <w:rPr>
          <w:rFonts w:ascii="Times New Roman" w:hAnsi="Times New Roman" w:cs="Times New Roman"/>
          <w:sz w:val="22"/>
          <w:szCs w:val="22"/>
        </w:rPr>
        <w:t>Pirkimo apimtys,</w:t>
      </w:r>
      <w:r w:rsidR="000617B9" w:rsidRPr="004B4282">
        <w:rPr>
          <w:rFonts w:ascii="Times New Roman" w:eastAsia="Times New Roman" w:hAnsi="Times New Roman" w:cs="Times New Roman"/>
          <w:sz w:val="22"/>
          <w:szCs w:val="22"/>
        </w:rPr>
        <w:t xml:space="preserve"> r</w:t>
      </w:r>
      <w:r w:rsidRPr="004B4282">
        <w:rPr>
          <w:rFonts w:ascii="Times New Roman" w:eastAsia="Times New Roman" w:hAnsi="Times New Roman" w:cs="Times New Roman"/>
          <w:sz w:val="22"/>
          <w:szCs w:val="22"/>
        </w:rPr>
        <w:t xml:space="preserve">eikalavimai pirkimo objektui </w:t>
      </w:r>
      <w:r w:rsidR="000617B9" w:rsidRPr="004B4282">
        <w:rPr>
          <w:rFonts w:ascii="Times New Roman" w:hAnsi="Times New Roman" w:cs="Times New Roman"/>
          <w:sz w:val="22"/>
          <w:szCs w:val="22"/>
        </w:rPr>
        <w:t xml:space="preserve">ir techninė specifikacija </w:t>
      </w:r>
      <w:r w:rsidRPr="004B4282">
        <w:rPr>
          <w:rFonts w:ascii="Times New Roman" w:eastAsia="Times New Roman" w:hAnsi="Times New Roman" w:cs="Times New Roman"/>
          <w:sz w:val="22"/>
          <w:szCs w:val="22"/>
        </w:rPr>
        <w:t>nustatyti specialiųjų pirkimo sąlygų 2 priede „Techninė specifikacija“</w:t>
      </w:r>
      <w:r w:rsidRPr="004B4282">
        <w:rPr>
          <w:rFonts w:ascii="Times New Roman" w:hAnsi="Times New Roman" w:cs="Times New Roman"/>
          <w:sz w:val="22"/>
          <w:szCs w:val="22"/>
        </w:rPr>
        <w:t>.</w:t>
      </w:r>
    </w:p>
    <w:p w14:paraId="694C6B2E" w14:textId="01C9140A" w:rsidR="00EA5047" w:rsidRPr="004B4282" w:rsidRDefault="00462455"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Pirkimo objektas į dalis neskaidomas</w:t>
      </w:r>
      <w:r w:rsidR="00C34CB0" w:rsidRPr="004B4282">
        <w:rPr>
          <w:rFonts w:ascii="Times New Roman" w:hAnsi="Times New Roman" w:cs="Times New Roman"/>
          <w:sz w:val="22"/>
          <w:szCs w:val="22"/>
        </w:rPr>
        <w:t>.</w:t>
      </w:r>
    </w:p>
    <w:p w14:paraId="04CC0407" w14:textId="01C83825" w:rsidR="002A1AE2" w:rsidRPr="004B4282" w:rsidRDefault="002A1AE2"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 xml:space="preserve">Tiekėjai gali pateikti tik vieną pasiūlymą visam pirkimui. Pasiūlymas turi būti pateiktas visai pirkimo sąlygų techninėje specifikacijoje nurodytai apimčiai. </w:t>
      </w:r>
    </w:p>
    <w:p w14:paraId="33B8C078" w14:textId="683FA91F" w:rsidR="00EA5047" w:rsidRPr="004B4282"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Jeigu, apibūdinant pirkimo objektą techninėje specifikacijoje ir (ar) kituose pirkimo dokumentuose nurodytas konkretus modelis ar tiekimo šaltinis, sertifikatai, standartai, protokolai,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51BC7FA1" w14:textId="09E8E231" w:rsidR="00EA5047" w:rsidRPr="004B4282"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Jeigu</w:t>
      </w:r>
      <w:r w:rsidR="00F87DA6" w:rsidRPr="004B4282">
        <w:rPr>
          <w:rFonts w:ascii="Times New Roman" w:hAnsi="Times New Roman" w:cs="Times New Roman"/>
          <w:sz w:val="22"/>
          <w:szCs w:val="22"/>
        </w:rPr>
        <w:t>,</w:t>
      </w:r>
      <w:r w:rsidRPr="004B4282">
        <w:rPr>
          <w:rFonts w:ascii="Times New Roman" w:hAnsi="Times New Roman" w:cs="Times New Roman"/>
          <w:sz w:val="22"/>
          <w:szCs w:val="22"/>
        </w:rPr>
        <w:t xml:space="preserve"> apibūdinant pirkimo objektą techninėje specifikacijoje</w:t>
      </w:r>
      <w:r w:rsidR="006731D6" w:rsidRPr="004B4282">
        <w:rPr>
          <w:rFonts w:ascii="Times New Roman" w:hAnsi="Times New Roman" w:cs="Times New Roman"/>
          <w:sz w:val="22"/>
          <w:szCs w:val="22"/>
        </w:rPr>
        <w:t xml:space="preserve"> ir (ar) kituose pirkimo dokumentuose</w:t>
      </w:r>
      <w:r w:rsidR="00E21394" w:rsidRPr="004B4282">
        <w:rPr>
          <w:rFonts w:ascii="Times New Roman" w:hAnsi="Times New Roman" w:cs="Times New Roman"/>
          <w:sz w:val="22"/>
          <w:szCs w:val="22"/>
        </w:rPr>
        <w:t>,</w:t>
      </w:r>
      <w:r w:rsidRPr="004B4282">
        <w:rPr>
          <w:rFonts w:ascii="Times New Roman" w:hAnsi="Times New Roman" w:cs="Times New Roman"/>
          <w:sz w:val="22"/>
          <w:szCs w:val="22"/>
        </w:rPr>
        <w:t xml:space="preserve"> nurodytas standartas, </w:t>
      </w:r>
      <w:r w:rsidRPr="004B4282">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B4282">
        <w:rPr>
          <w:rFonts w:ascii="Times New Roman" w:hAnsi="Times New Roman" w:cs="Times New Roman"/>
          <w:sz w:val="22"/>
          <w:szCs w:val="22"/>
        </w:rPr>
        <w:t>turi būti laikoma, kad kiekviena tokia nuoroda yra pateikta su žodžiais „arba lygiavertis“.</w:t>
      </w:r>
    </w:p>
    <w:p w14:paraId="5A0C157C" w14:textId="77777777" w:rsidR="00DC2792" w:rsidRPr="004B4282" w:rsidRDefault="00DC2792" w:rsidP="00DC2792">
      <w:pPr>
        <w:pStyle w:val="ListParagraph"/>
        <w:numPr>
          <w:ilvl w:val="0"/>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6E7A54A1" w14:textId="77777777" w:rsidR="00DC2792" w:rsidRPr="004B4282" w:rsidRDefault="00DC2792" w:rsidP="00DC2792">
      <w:pPr>
        <w:pStyle w:val="ListParagraph"/>
        <w:numPr>
          <w:ilvl w:val="0"/>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30DC156F"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55E0E410"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450A9E2D"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47DDE7B0"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638924C4"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03B1676B"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24F1BD60"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7A2387FB"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57238951"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094B3F48"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48C7A48D"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665D8BE8"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31DD14AF"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47791AA1" w14:textId="77777777" w:rsidR="00EA5047" w:rsidRPr="004B4282"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10" w:name="_Toc190170129"/>
      <w:r w:rsidRPr="004B4282">
        <w:rPr>
          <w:rFonts w:ascii="Times New Roman" w:hAnsi="Times New Roman" w:cs="Times New Roman"/>
          <w:b/>
          <w:color w:val="auto"/>
          <w:sz w:val="36"/>
          <w:szCs w:val="36"/>
        </w:rPr>
        <w:t>3.</w:t>
      </w:r>
      <w:r w:rsidRPr="004B4282">
        <w:rPr>
          <w:rFonts w:ascii="Times New Roman" w:hAnsi="Times New Roman" w:cs="Times New Roman"/>
          <w:b/>
          <w:color w:val="auto"/>
          <w:sz w:val="36"/>
          <w:szCs w:val="36"/>
        </w:rPr>
        <w:tab/>
      </w:r>
      <w:bookmarkStart w:id="11" w:name="_Ref39427921"/>
      <w:bookmarkStart w:id="12" w:name="_Ref39427927"/>
      <w:bookmarkStart w:id="13" w:name="_Ref39740354"/>
      <w:r w:rsidRPr="004B4282">
        <w:rPr>
          <w:rFonts w:ascii="Times New Roman" w:hAnsi="Times New Roman" w:cs="Times New Roman"/>
          <w:b/>
          <w:color w:val="auto"/>
          <w:sz w:val="36"/>
          <w:szCs w:val="36"/>
        </w:rPr>
        <w:t>Susitikimai su tiekėjais</w:t>
      </w:r>
      <w:bookmarkEnd w:id="11"/>
      <w:bookmarkEnd w:id="12"/>
      <w:r w:rsidRPr="004B4282">
        <w:rPr>
          <w:rFonts w:ascii="Times New Roman" w:hAnsi="Times New Roman" w:cs="Times New Roman"/>
          <w:b/>
          <w:color w:val="auto"/>
          <w:sz w:val="36"/>
          <w:szCs w:val="36"/>
        </w:rPr>
        <w:t xml:space="preserve"> ir objekto apžiūra</w:t>
      </w:r>
      <w:bookmarkEnd w:id="10"/>
      <w:bookmarkEnd w:id="13"/>
    </w:p>
    <w:p w14:paraId="0BFF75D9" w14:textId="77777777" w:rsidR="00EA5047" w:rsidRPr="004B4282" w:rsidRDefault="00EA5047" w:rsidP="00EA5047">
      <w:pPr>
        <w:pStyle w:val="ListParagraph"/>
        <w:spacing w:after="0" w:line="240" w:lineRule="auto"/>
        <w:ind w:left="0" w:firstLine="567"/>
        <w:jc w:val="both"/>
        <w:rPr>
          <w:rFonts w:ascii="Times New Roman" w:hAnsi="Times New Roman" w:cs="Times New Roman"/>
        </w:rPr>
      </w:pPr>
      <w:r w:rsidRPr="004B4282">
        <w:rPr>
          <w:rFonts w:ascii="Times New Roman" w:hAnsi="Times New Roman" w:cs="Times New Roman"/>
          <w:iCs/>
        </w:rPr>
        <w:t>3.1.</w:t>
      </w:r>
      <w:r w:rsidRPr="004B4282">
        <w:rPr>
          <w:rFonts w:ascii="Times New Roman" w:hAnsi="Times New Roman" w:cs="Times New Roman"/>
          <w:i/>
        </w:rPr>
        <w:tab/>
      </w:r>
      <w:r w:rsidRPr="004B4282">
        <w:rPr>
          <w:rFonts w:ascii="Times New Roman" w:hAnsi="Times New Roman" w:cs="Times New Roman"/>
        </w:rPr>
        <w:t>Perkančioji organizacija nerengs susitikimo su tiekėjais dėl pirkimo dokumentų paaiškinimo.</w:t>
      </w:r>
    </w:p>
    <w:p w14:paraId="6258B3C3" w14:textId="77777777" w:rsidR="00EA5047" w:rsidRPr="004B4282" w:rsidRDefault="00EA5047" w:rsidP="00EA5047">
      <w:pPr>
        <w:pStyle w:val="ListParagraph"/>
        <w:spacing w:after="0" w:line="240" w:lineRule="auto"/>
        <w:ind w:left="0" w:firstLine="567"/>
        <w:jc w:val="both"/>
        <w:rPr>
          <w:rFonts w:ascii="Times New Roman" w:hAnsi="Times New Roman" w:cs="Times New Roman"/>
        </w:rPr>
      </w:pPr>
      <w:r w:rsidRPr="004B4282">
        <w:rPr>
          <w:rFonts w:ascii="Times New Roman" w:hAnsi="Times New Roman" w:cs="Times New Roman"/>
        </w:rPr>
        <w:t>3.2.</w:t>
      </w:r>
      <w:r w:rsidRPr="004B4282">
        <w:rPr>
          <w:rFonts w:ascii="Times New Roman" w:hAnsi="Times New Roman" w:cs="Times New Roman"/>
        </w:rPr>
        <w:tab/>
        <w:t>Perkančioji organizacija nerengs objekto apžiūros.</w:t>
      </w:r>
    </w:p>
    <w:p w14:paraId="7FF526F0" w14:textId="77777777" w:rsidR="00EA5047" w:rsidRPr="003335CD"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14" w:name="_Ref39473754"/>
      <w:bookmarkStart w:id="15" w:name="_Ref39473761"/>
      <w:bookmarkStart w:id="16" w:name="_Ref39474188"/>
      <w:bookmarkStart w:id="17" w:name="_Toc190170130"/>
      <w:r w:rsidRPr="004B4282">
        <w:rPr>
          <w:rFonts w:ascii="Times New Roman" w:hAnsi="Times New Roman" w:cs="Times New Roman"/>
          <w:b/>
          <w:color w:val="auto"/>
          <w:sz w:val="36"/>
          <w:szCs w:val="36"/>
        </w:rPr>
        <w:lastRenderedPageBreak/>
        <w:t>4.</w:t>
      </w:r>
      <w:r w:rsidRPr="004B4282">
        <w:rPr>
          <w:rFonts w:ascii="Times New Roman" w:hAnsi="Times New Roman" w:cs="Times New Roman"/>
          <w:b/>
          <w:color w:val="auto"/>
          <w:sz w:val="36"/>
          <w:szCs w:val="36"/>
        </w:rPr>
        <w:tab/>
        <w:t>Tiekėjų pašalinimo pagrindai</w:t>
      </w:r>
      <w:bookmarkEnd w:id="14"/>
      <w:bookmarkEnd w:id="15"/>
      <w:bookmarkEnd w:id="16"/>
      <w:r w:rsidRPr="003335CD">
        <w:rPr>
          <w:rFonts w:ascii="Times New Roman" w:hAnsi="Times New Roman" w:cs="Times New Roman"/>
          <w:b/>
          <w:color w:val="auto"/>
          <w:sz w:val="36"/>
          <w:szCs w:val="36"/>
        </w:rPr>
        <w:t xml:space="preserve"> ir kvalifikacijos reikalavimai</w:t>
      </w:r>
      <w:bookmarkEnd w:id="17"/>
    </w:p>
    <w:p w14:paraId="7AE3C2FD" w14:textId="77777777" w:rsidR="00EA5047" w:rsidRPr="002B5662"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4.1.</w:t>
      </w:r>
      <w:r w:rsidRPr="003432FD">
        <w:rPr>
          <w:rFonts w:ascii="Times New Roman" w:hAnsi="Times New Roman" w:cs="Times New Roman"/>
        </w:rPr>
        <w:tab/>
        <w:t>Reikalavimai dėl tiekėjo ir</w:t>
      </w:r>
      <w:bookmarkStart w:id="18" w:name="_Hlk41039660"/>
      <w:r w:rsidRPr="003432FD">
        <w:rPr>
          <w:rFonts w:ascii="Times New Roman" w:hAnsi="Times New Roman" w:cs="Times New Roman"/>
        </w:rPr>
        <w:t xml:space="preserve"> subtiekėjų (jei taikoma), ūkio subjektų, kurių pajėgumais tiekėjas remiasi, </w:t>
      </w:r>
      <w:bookmarkEnd w:id="18"/>
      <w:r w:rsidRPr="003432FD">
        <w:rPr>
          <w:rFonts w:ascii="Times New Roman" w:hAnsi="Times New Roman" w:cs="Times New Roman"/>
        </w:rPr>
        <w:t xml:space="preserve">pašalinimo pagrindų nebuvimo bei jų nebuvimą patvirtinantys dokumentai nurodyti specialiųjų </w:t>
      </w:r>
      <w:r w:rsidRPr="003432FD">
        <w:rPr>
          <w:rFonts w:ascii="Times New Roman" w:eastAsia="Calibri" w:hAnsi="Times New Roman" w:cs="Times New Roman"/>
        </w:rPr>
        <w:t xml:space="preserve">pirkimo sąlygų </w:t>
      </w:r>
      <w:r w:rsidRPr="00A36FCA">
        <w:rPr>
          <w:rFonts w:ascii="Times New Roman" w:hAnsi="Times New Roman" w:cs="Times New Roman"/>
        </w:rPr>
        <w:t xml:space="preserve">3 </w:t>
      </w:r>
      <w:r w:rsidRPr="00A36FCA">
        <w:rPr>
          <w:rFonts w:ascii="Times New Roman" w:eastAsia="Calibri" w:hAnsi="Times New Roman" w:cs="Times New Roman"/>
        </w:rPr>
        <w:t xml:space="preserve">priede </w:t>
      </w:r>
      <w:r w:rsidRPr="003432FD">
        <w:rPr>
          <w:rFonts w:ascii="Times New Roman" w:eastAsia="Calibri" w:hAnsi="Times New Roman" w:cs="Times New Roman"/>
        </w:rPr>
        <w:t>„</w:t>
      </w:r>
      <w:r w:rsidRPr="002B5662">
        <w:rPr>
          <w:rFonts w:ascii="Times New Roman" w:hAnsi="Times New Roman" w:cs="Times New Roman"/>
          <w:bCs/>
          <w:color w:val="000000"/>
        </w:rPr>
        <w:t>Tiekėjų pašalinimo pagrindai</w:t>
      </w:r>
      <w:r w:rsidRPr="002B5662">
        <w:rPr>
          <w:rFonts w:ascii="Times New Roman" w:eastAsia="Calibri" w:hAnsi="Times New Roman" w:cs="Times New Roman"/>
        </w:rPr>
        <w:t>“</w:t>
      </w:r>
      <w:r w:rsidRPr="002B5662">
        <w:rPr>
          <w:rFonts w:ascii="Times New Roman" w:hAnsi="Times New Roman" w:cs="Times New Roman"/>
        </w:rPr>
        <w:t>.</w:t>
      </w:r>
    </w:p>
    <w:p w14:paraId="0EBC6337" w14:textId="589C5A56"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4.2.</w:t>
      </w:r>
      <w:r w:rsidRPr="002B5662">
        <w:rPr>
          <w:rFonts w:ascii="Times New Roman" w:hAnsi="Times New Roman" w:cs="Times New Roman"/>
        </w:rPr>
        <w:tab/>
      </w:r>
      <w:r w:rsidRPr="002B5662">
        <w:rPr>
          <w:rFonts w:ascii="Times New Roman" w:eastAsia="Times New Roman" w:hAnsi="Times New Roman" w:cs="Times New Roman"/>
          <w:lang w:eastAsia="lt-LT"/>
        </w:rPr>
        <w:t xml:space="preserve">Tiekėjams </w:t>
      </w:r>
      <w:r w:rsidR="008B145A" w:rsidRPr="008B145A">
        <w:rPr>
          <w:rFonts w:ascii="Times New Roman" w:eastAsia="Times New Roman" w:hAnsi="Times New Roman" w:cs="Times New Roman"/>
          <w:b/>
          <w:bCs/>
          <w:lang w:eastAsia="lt-LT"/>
        </w:rPr>
        <w:t>ne</w:t>
      </w:r>
      <w:r w:rsidRPr="008B145A">
        <w:rPr>
          <w:rFonts w:ascii="Times New Roman" w:eastAsia="Times New Roman" w:hAnsi="Times New Roman" w:cs="Times New Roman"/>
          <w:b/>
          <w:bCs/>
          <w:lang w:eastAsia="lt-LT"/>
        </w:rPr>
        <w:t xml:space="preserve">nustatomi </w:t>
      </w:r>
      <w:r w:rsidRPr="002B5662">
        <w:rPr>
          <w:rFonts w:ascii="Times New Roman" w:eastAsia="Times New Roman" w:hAnsi="Times New Roman" w:cs="Times New Roman"/>
          <w:lang w:eastAsia="lt-LT"/>
        </w:rPr>
        <w:t>kvalifikacijos reikalavimai</w:t>
      </w:r>
      <w:r w:rsidRPr="002B5662">
        <w:rPr>
          <w:rFonts w:ascii="Times New Roman" w:hAnsi="Times New Roman" w:cs="Times New Roman"/>
        </w:rPr>
        <w:t>.</w:t>
      </w:r>
      <w:r w:rsidR="00A85575">
        <w:rPr>
          <w:rFonts w:ascii="Times New Roman" w:hAnsi="Times New Roman" w:cs="Times New Roman"/>
        </w:rPr>
        <w:t xml:space="preserve"> </w:t>
      </w:r>
    </w:p>
    <w:p w14:paraId="6C36FFD5"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4.3.</w:t>
      </w:r>
      <w:r w:rsidRPr="003432FD">
        <w:rPr>
          <w:rFonts w:ascii="Times New Roman" w:hAnsi="Times New Roman" w:cs="Times New Roman"/>
        </w:rPr>
        <w:tab/>
      </w:r>
      <w:r w:rsidRPr="003432FD">
        <w:rPr>
          <w:rFonts w:ascii="Times New Roman" w:eastAsia="Calibri" w:hAnsi="Times New Roman" w:cs="Times New Roman"/>
          <w:lang w:eastAsia="lt-LT"/>
        </w:rPr>
        <w:t xml:space="preserve">Perkančioji organizacija </w:t>
      </w:r>
      <w:r w:rsidRPr="006731D6">
        <w:rPr>
          <w:rFonts w:ascii="Times New Roman" w:eastAsia="Calibri" w:hAnsi="Times New Roman" w:cs="Times New Roman"/>
          <w:b/>
          <w:bCs/>
          <w:lang w:eastAsia="lt-LT"/>
        </w:rPr>
        <w:t>nereikalauja</w:t>
      </w:r>
      <w:r w:rsidRPr="003432FD">
        <w:rPr>
          <w:rFonts w:ascii="Times New Roman" w:eastAsia="Calibri" w:hAnsi="Times New Roman" w:cs="Times New Roman"/>
          <w:lang w:eastAsia="lt-LT"/>
        </w:rPr>
        <w:t>, kad tiekėjai laikytųsi k</w:t>
      </w:r>
      <w:r w:rsidRPr="003432FD">
        <w:rPr>
          <w:rFonts w:ascii="Times New Roman" w:eastAsia="Calibri" w:hAnsi="Times New Roman" w:cs="Times New Roman"/>
          <w:iCs/>
          <w:lang w:eastAsia="lt-LT"/>
        </w:rPr>
        <w:t>okybės vadybos sistemos ir (arba) aplinkos apsaugos vadybos sistemos standartų.</w:t>
      </w:r>
    </w:p>
    <w:p w14:paraId="150179D4" w14:textId="77777777" w:rsidR="00EA5047" w:rsidRPr="003335CD" w:rsidRDefault="00EA5047" w:rsidP="00EA5047">
      <w:pPr>
        <w:pStyle w:val="Heading1"/>
        <w:tabs>
          <w:tab w:val="left" w:pos="567"/>
        </w:tabs>
        <w:spacing w:after="0"/>
        <w:contextualSpacing/>
        <w:jc w:val="both"/>
        <w:rPr>
          <w:rFonts w:ascii="Times New Roman" w:hAnsi="Times New Roman" w:cs="Times New Roman"/>
          <w:b/>
          <w:color w:val="auto"/>
          <w:sz w:val="36"/>
          <w:szCs w:val="36"/>
        </w:rPr>
      </w:pPr>
      <w:bookmarkStart w:id="19" w:name="_Toc190170131"/>
      <w:r w:rsidRPr="003335CD">
        <w:rPr>
          <w:rFonts w:ascii="Times New Roman" w:hAnsi="Times New Roman" w:cs="Times New Roman"/>
          <w:b/>
          <w:color w:val="auto"/>
          <w:sz w:val="36"/>
          <w:szCs w:val="36"/>
        </w:rPr>
        <w:t>5.</w:t>
      </w:r>
      <w:r w:rsidRPr="003335CD">
        <w:rPr>
          <w:rFonts w:ascii="Times New Roman" w:hAnsi="Times New Roman" w:cs="Times New Roman"/>
          <w:b/>
          <w:color w:val="auto"/>
          <w:sz w:val="36"/>
          <w:szCs w:val="36"/>
        </w:rPr>
        <w:tab/>
        <w:t>Reikalavimai, susiję su nacionaliniu saugumu</w:t>
      </w:r>
      <w:bookmarkEnd w:id="19"/>
    </w:p>
    <w:p w14:paraId="74AB7FC5" w14:textId="738A8992" w:rsidR="00EA5047" w:rsidRPr="00774DBB" w:rsidRDefault="00EA5047" w:rsidP="00EA5047">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009C74CA">
        <w:rPr>
          <w:rFonts w:ascii="Times New Roman" w:hAnsi="Times New Roman" w:cs="Times New Roman"/>
          <w:sz w:val="22"/>
          <w:szCs w:val="22"/>
        </w:rPr>
        <w:t xml:space="preserve">.  </w:t>
      </w:r>
      <w:r w:rsidRPr="00774DBB">
        <w:rPr>
          <w:rFonts w:ascii="Times New Roman" w:hAnsi="Times New Roman" w:cs="Times New Roman"/>
          <w:color w:val="000000" w:themeColor="text1"/>
          <w:sz w:val="22"/>
          <w:szCs w:val="22"/>
        </w:rPr>
        <w:t>Perkančioji organizacija netaiko nuostatų, susijusių su nacionaliniu saugumu.</w:t>
      </w:r>
    </w:p>
    <w:p w14:paraId="7251ACE3" w14:textId="77777777" w:rsidR="00EA5047" w:rsidRPr="003335CD"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20" w:name="_Ref39666794"/>
      <w:bookmarkStart w:id="21" w:name="_Ref39666796"/>
      <w:bookmarkStart w:id="22" w:name="_Toc190170132"/>
      <w:r w:rsidRPr="003335CD">
        <w:rPr>
          <w:rFonts w:ascii="Times New Roman" w:hAnsi="Times New Roman" w:cs="Times New Roman"/>
          <w:b/>
          <w:color w:val="auto"/>
          <w:sz w:val="36"/>
          <w:szCs w:val="36"/>
        </w:rPr>
        <w:t>6.</w:t>
      </w:r>
      <w:r w:rsidRPr="003335CD">
        <w:rPr>
          <w:rFonts w:ascii="Times New Roman" w:hAnsi="Times New Roman" w:cs="Times New Roman"/>
          <w:b/>
          <w:color w:val="auto"/>
          <w:sz w:val="36"/>
          <w:szCs w:val="36"/>
        </w:rPr>
        <w:tab/>
        <w:t>Specialieji reikalavimai pasiūlymų rengimui ir pateikimui</w:t>
      </w:r>
      <w:bookmarkEnd w:id="20"/>
      <w:bookmarkEnd w:id="21"/>
      <w:bookmarkEnd w:id="22"/>
    </w:p>
    <w:p w14:paraId="42627846" w14:textId="77777777" w:rsidR="00EA5047" w:rsidRPr="00185619" w:rsidRDefault="00EA5047" w:rsidP="00EA5047">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005ACC">
        <w:rPr>
          <w:rFonts w:ascii="Times New Roman" w:hAnsi="Times New Roman" w:cs="Times New Roman"/>
          <w:b/>
          <w:bCs/>
          <w:sz w:val="22"/>
          <w:szCs w:val="22"/>
        </w:rPr>
        <w:t>Tiekėjo pasiūlymą sudaro CVP IS pateikiamų ir žemiau nurodytų dokumentų visuma:</w:t>
      </w:r>
    </w:p>
    <w:p w14:paraId="56AD005A" w14:textId="705B1FE1" w:rsidR="00EA5047" w:rsidRPr="00A97F46"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Specialiųjų pirkimo </w:t>
      </w:r>
      <w:r w:rsidRPr="00AE272E">
        <w:rPr>
          <w:rFonts w:ascii="Times New Roman" w:hAnsi="Times New Roman" w:cs="Times New Roman"/>
        </w:rPr>
        <w:t xml:space="preserve">sąlygų </w:t>
      </w:r>
      <w:r w:rsidR="008B145A">
        <w:rPr>
          <w:rFonts w:ascii="Times New Roman" w:hAnsi="Times New Roman" w:cs="Times New Roman"/>
        </w:rPr>
        <w:t>5</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p>
    <w:p w14:paraId="2EA9CA76" w14:textId="377CA170" w:rsidR="00A97F46" w:rsidRPr="00A97F46" w:rsidRDefault="00A97F46" w:rsidP="00A97F46">
      <w:pPr>
        <w:pStyle w:val="ListParagraph"/>
        <w:numPr>
          <w:ilvl w:val="2"/>
          <w:numId w:val="4"/>
        </w:numPr>
        <w:ind w:left="0" w:firstLine="567"/>
        <w:jc w:val="both"/>
        <w:rPr>
          <w:rFonts w:ascii="Times New Roman" w:hAnsi="Times New Roman" w:cs="Times New Roman"/>
        </w:rPr>
      </w:pPr>
      <w:r w:rsidRPr="00A97F46">
        <w:rPr>
          <w:rFonts w:ascii="Times New Roman" w:hAnsi="Times New Roman" w:cs="Times New Roman"/>
        </w:rPr>
        <w:t>dokumentas, patvirtinantis, kad asmuo, kuris pasirašė pasiūlymą (jei jis ne tiekėjo vadovas), turėjo teisę jį pasirašyti;</w:t>
      </w:r>
    </w:p>
    <w:p w14:paraId="45F35E40" w14:textId="23A4AA68" w:rsidR="00EA5047" w:rsidRPr="004A724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272E">
        <w:rPr>
          <w:rFonts w:ascii="Times New Roman" w:hAnsi="Times New Roman" w:cs="Times New Roman"/>
        </w:rPr>
        <w:t xml:space="preserve">užpildytas EBVPD (Specialiųjų pirkimo sąlygų </w:t>
      </w:r>
      <w:r w:rsidRPr="00A36FCA">
        <w:rPr>
          <w:rFonts w:ascii="Times New Roman" w:hAnsi="Times New Roman" w:cs="Times New Roman"/>
        </w:rPr>
        <w:t>4 priedas</w:t>
      </w:r>
      <w:r w:rsidRPr="00AE272E">
        <w:rPr>
          <w:rFonts w:ascii="Times New Roman" w:hAnsi="Times New Roman" w:cs="Times New Roman"/>
        </w:rPr>
        <w:t>). Pasira</w:t>
      </w:r>
      <w:r w:rsidRPr="00D5223D">
        <w:rPr>
          <w:rFonts w:ascii="Times New Roman" w:hAnsi="Times New Roman" w:cs="Times New Roman"/>
        </w:rPr>
        <w:t>šydamas pasiūlymą, tiekėjas patvirtina ir EBVPD tikrumą;</w:t>
      </w:r>
    </w:p>
    <w:p w14:paraId="2473AA1F" w14:textId="77777777" w:rsidR="00EA5047" w:rsidRPr="00D5223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62283929" w14:textId="3A6FD43C" w:rsidR="00EA5047"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 xml:space="preserve">jei tiekėjas pasitelkia ūkio subjektus, kurių pajėgumais remiasi, – įrodymai, kad šie ištekliai bus prieinami per </w:t>
      </w:r>
      <w:r w:rsidRPr="00D2454E">
        <w:rPr>
          <w:rFonts w:ascii="Times New Roman" w:hAnsi="Times New Roman" w:cs="Times New Roman"/>
        </w:rPr>
        <w:t>visą sutartinių įsipareigojimų vykdymo laikotarpį;</w:t>
      </w:r>
    </w:p>
    <w:p w14:paraId="086D990A" w14:textId="39546B3A" w:rsidR="006D659E" w:rsidRPr="00A85575" w:rsidRDefault="00EA5047" w:rsidP="00A85575">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A97F46">
        <w:rPr>
          <w:rFonts w:ascii="Times New Roman" w:hAnsi="Times New Roman" w:cs="Times New Roman"/>
        </w:rPr>
        <w:t>jei tiekėjas pasitelkia subtiekėjus, subtiekėjo deklaracija ar kitas dokumentas, patvirtinantis jo sutikimą būti subtiekėju pirkime</w:t>
      </w:r>
      <w:r w:rsidR="00005ACC" w:rsidRPr="00A97F46">
        <w:rPr>
          <w:rFonts w:ascii="Times New Roman" w:hAnsi="Times New Roman" w:cs="Times New Roman"/>
        </w:rPr>
        <w:t>;</w:t>
      </w:r>
    </w:p>
    <w:p w14:paraId="17F9A2F4" w14:textId="3450522F" w:rsidR="00722430" w:rsidRPr="004A20A8" w:rsidRDefault="00722430">
      <w:pPr>
        <w:pStyle w:val="ListParagraph"/>
        <w:numPr>
          <w:ilvl w:val="2"/>
          <w:numId w:val="26"/>
        </w:numPr>
        <w:spacing w:after="0" w:line="240" w:lineRule="auto"/>
        <w:ind w:left="0" w:firstLine="567"/>
        <w:jc w:val="both"/>
        <w:rPr>
          <w:rFonts w:ascii="Times New Roman" w:hAnsi="Times New Roman" w:cs="Times New Roman"/>
        </w:rPr>
      </w:pPr>
      <w:r w:rsidRPr="008B145A">
        <w:rPr>
          <w:rFonts w:ascii="Times New Roman" w:eastAsia="Calibri" w:hAnsi="Times New Roman"/>
        </w:rPr>
        <w:t>kiti Specialiosiose pirkimo sąlygose ir prieduose nurodyti dokumentai</w:t>
      </w:r>
      <w:r w:rsidRPr="004A20A8">
        <w:rPr>
          <w:rFonts w:ascii="Times New Roman" w:eastAsia="Calibri" w:hAnsi="Times New Roman"/>
        </w:rPr>
        <w:t xml:space="preserve"> </w:t>
      </w:r>
      <w:r w:rsidRPr="004A20A8">
        <w:rPr>
          <w:rFonts w:ascii="Times New Roman" w:eastAsia="Calibri" w:hAnsi="Times New Roman"/>
          <w:i/>
          <w:iCs/>
        </w:rPr>
        <w:t>(jeigu reikalaujama)</w:t>
      </w:r>
      <w:r w:rsidRPr="004A20A8">
        <w:rPr>
          <w:rFonts w:ascii="Times New Roman" w:eastAsia="Calibri" w:hAnsi="Times New Roman"/>
        </w:rPr>
        <w:t>.</w:t>
      </w:r>
    </w:p>
    <w:p w14:paraId="37193DC3" w14:textId="50E52B6C" w:rsidR="00EA5047" w:rsidRPr="007764B4" w:rsidRDefault="00EA5047" w:rsidP="003C51CD">
      <w:pPr>
        <w:tabs>
          <w:tab w:val="left" w:pos="1276"/>
        </w:tabs>
        <w:spacing w:after="0" w:line="240" w:lineRule="auto"/>
        <w:ind w:firstLine="567"/>
        <w:jc w:val="both"/>
        <w:rPr>
          <w:rFonts w:ascii="Times New Roman" w:hAnsi="Times New Roman" w:cs="Times New Roman"/>
          <w:sz w:val="22"/>
          <w:szCs w:val="22"/>
        </w:rPr>
      </w:pPr>
      <w:r w:rsidRPr="00D928CE">
        <w:rPr>
          <w:rFonts w:ascii="Times New Roman" w:hAnsi="Times New Roman" w:cs="Times New Roman"/>
          <w:sz w:val="22"/>
          <w:szCs w:val="22"/>
        </w:rPr>
        <w:t>6.2.</w:t>
      </w:r>
      <w:r w:rsidRPr="00D928CE">
        <w:rPr>
          <w:rFonts w:ascii="Times New Roman" w:hAnsi="Times New Roman" w:cs="Times New Roman"/>
          <w:sz w:val="22"/>
          <w:szCs w:val="22"/>
        </w:rPr>
        <w:tab/>
      </w:r>
      <w:r w:rsidRPr="00D928CE">
        <w:rPr>
          <w:rFonts w:ascii="Times New Roman" w:eastAsia="Calibri" w:hAnsi="Times New Roman" w:cs="Times New Roman"/>
          <w:sz w:val="22"/>
          <w:szCs w:val="22"/>
        </w:rPr>
        <w:t xml:space="preserve">Pasiūlymas gali būti pasirašytas fiziniu parašu arba elektroniniu parašu. </w:t>
      </w:r>
      <w:r w:rsidRPr="00D928CE">
        <w:rPr>
          <w:rFonts w:ascii="Times New Roman" w:hAnsi="Times New Roman" w:cs="Times New Roman"/>
          <w:sz w:val="22"/>
          <w:szCs w:val="22"/>
        </w:rPr>
        <w:t>Perkančiajai organizacijai kilus abejonių</w:t>
      </w:r>
      <w:r w:rsidRPr="007764B4">
        <w:rPr>
          <w:rFonts w:ascii="Times New Roman" w:hAnsi="Times New Roman" w:cs="Times New Roman"/>
          <w:sz w:val="22"/>
          <w:szCs w:val="22"/>
        </w:rPr>
        <w:t xml:space="preserve">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5E633289" w14:textId="5CBEC48A" w:rsidR="00EA5047" w:rsidRPr="007764B4" w:rsidRDefault="00EA5047" w:rsidP="003C51CD">
      <w:pPr>
        <w:tabs>
          <w:tab w:val="left" w:pos="1276"/>
        </w:tabs>
        <w:spacing w:after="0" w:line="240" w:lineRule="auto"/>
        <w:ind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elektroniniu parašu pasirašyti elektroninėmis priemonėmis suformuoti dokumentai;</w:t>
      </w:r>
    </w:p>
    <w:p w14:paraId="1E96A3AA" w14:textId="46E46F77" w:rsidR="00EA5047" w:rsidRPr="007764B4" w:rsidRDefault="00EA5047" w:rsidP="003C51CD">
      <w:pPr>
        <w:tabs>
          <w:tab w:val="left" w:pos="1276"/>
        </w:tabs>
        <w:spacing w:after="0" w:line="240" w:lineRule="auto"/>
        <w:ind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141167D5" w14:textId="55AAB076" w:rsidR="00EA5047" w:rsidRPr="008718DB" w:rsidRDefault="00EA5047" w:rsidP="003C51CD">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w:t>
      </w:r>
      <w:r w:rsidRPr="008718DB">
        <w:rPr>
          <w:rFonts w:ascii="Times New Roman" w:hAnsi="Times New Roman" w:cs="Times New Roman"/>
        </w:rPr>
        <w:t>organizacija reikalauja pateikti vertimą atlikusio asmens parašu ir vertimų biuro antspaudu (jei turi) patvirtintą šio dokumento</w:t>
      </w:r>
      <w:r w:rsidR="006B0A2D" w:rsidRPr="008718DB">
        <w:rPr>
          <w:rFonts w:ascii="Times New Roman" w:hAnsi="Times New Roman" w:cs="Times New Roman"/>
        </w:rPr>
        <w:t xml:space="preserve"> </w:t>
      </w:r>
      <w:r w:rsidR="00F053F8" w:rsidRPr="008718DB">
        <w:rPr>
          <w:rFonts w:ascii="Times New Roman" w:hAnsi="Times New Roman" w:cs="Times New Roman"/>
        </w:rPr>
        <w:t>vertimą</w:t>
      </w:r>
      <w:r w:rsidRPr="008718DB">
        <w:rPr>
          <w:rFonts w:ascii="Times New Roman" w:hAnsi="Times New Roman" w:cs="Times New Roman"/>
        </w:rPr>
        <w:t xml:space="preserve">. </w:t>
      </w:r>
    </w:p>
    <w:p w14:paraId="7AC91D42" w14:textId="285AE8D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 xml:space="preserve">tikslumu. </w:t>
      </w:r>
      <w:r w:rsidR="00005ACC" w:rsidRPr="00005ACC">
        <w:rPr>
          <w:rFonts w:ascii="Times New Roman" w:eastAsia="Arial" w:hAnsi="Times New Roman" w:cs="Times New Roman"/>
        </w:rPr>
        <w:t>Šią kainą sudarančios kainos sudedamosios dalys ar įkainiai gali būti išreikštos neribojant skaičių po kablelio kiekio.</w:t>
      </w:r>
    </w:p>
    <w:p w14:paraId="107466BD" w14:textId="7777777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5C961A94" w14:textId="77777777" w:rsidR="00EA5047" w:rsidRPr="005F1F64" w:rsidRDefault="00EA5047" w:rsidP="00241815">
      <w:pPr>
        <w:pStyle w:val="Heading1"/>
        <w:numPr>
          <w:ilvl w:val="0"/>
          <w:numId w:val="5"/>
        </w:numPr>
        <w:tabs>
          <w:tab w:val="left" w:pos="709"/>
        </w:tabs>
        <w:rPr>
          <w:rFonts w:ascii="Times New Roman" w:hAnsi="Times New Roman" w:cs="Times New Roman"/>
          <w:b/>
          <w:color w:val="auto"/>
          <w:sz w:val="36"/>
          <w:szCs w:val="36"/>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90170133"/>
      <w:bookmarkEnd w:id="23"/>
      <w:bookmarkEnd w:id="24"/>
      <w:bookmarkEnd w:id="25"/>
      <w:bookmarkEnd w:id="26"/>
      <w:bookmarkEnd w:id="27"/>
      <w:r w:rsidRPr="005F1F64">
        <w:rPr>
          <w:rFonts w:ascii="Times New Roman" w:hAnsi="Times New Roman" w:cs="Times New Roman"/>
          <w:b/>
          <w:color w:val="auto"/>
          <w:sz w:val="36"/>
          <w:szCs w:val="36"/>
        </w:rPr>
        <w:t>Pasiūlymo galiojimo užtikrinimas</w:t>
      </w:r>
      <w:bookmarkEnd w:id="28"/>
      <w:bookmarkEnd w:id="29"/>
      <w:bookmarkEnd w:id="30"/>
    </w:p>
    <w:p w14:paraId="05868945" w14:textId="77777777" w:rsidR="00EA5047" w:rsidRPr="009D5C38" w:rsidRDefault="00EA5047" w:rsidP="00EA5047">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41BA136" w14:textId="77777777" w:rsidR="006731D6" w:rsidRDefault="00EA5047" w:rsidP="006731D6">
      <w:pPr>
        <w:pStyle w:val="ListParagraph"/>
        <w:spacing w:after="0" w:line="240" w:lineRule="auto"/>
        <w:ind w:left="0" w:firstLine="567"/>
        <w:jc w:val="both"/>
        <w:rPr>
          <w:rFonts w:ascii="Times New Roman" w:eastAsia="Calibri" w:hAnsi="Times New Roman" w:cs="Times New Roman"/>
        </w:rPr>
      </w:pPr>
      <w:r w:rsidRPr="009D5C38">
        <w:rPr>
          <w:rFonts w:ascii="Times New Roman" w:eastAsia="Calibri" w:hAnsi="Times New Roman" w:cs="Times New Roman"/>
        </w:rPr>
        <w:lastRenderedPageBreak/>
        <w:t>7.2.</w:t>
      </w:r>
      <w:r w:rsidRPr="009D5C38">
        <w:rPr>
          <w:rFonts w:ascii="Times New Roman" w:eastAsia="Calibri" w:hAnsi="Times New Roman" w:cs="Times New Roman"/>
        </w:rPr>
        <w:tab/>
      </w:r>
      <w:r w:rsidR="006731D6" w:rsidRPr="006731D6">
        <w:rPr>
          <w:rFonts w:ascii="Times New Roman" w:eastAsia="Calibri" w:hAnsi="Times New Roman" w:cs="Times New Roman"/>
        </w:rPr>
        <w:t>Pasiūlymas turi galioti ne trumpiau kaip 90 (devyniasdešimt) dienų nuo pasiūlymų pateikimo galutinio termino pabaigos. Perkančioji organizacija gali prašyti dalyvius pratęsti pasiūlymo galiojimo laiką iki konkrečiai nurodytos datos</w:t>
      </w:r>
      <w:r w:rsidR="006731D6">
        <w:rPr>
          <w:rFonts w:ascii="Times New Roman" w:eastAsia="Calibri" w:hAnsi="Times New Roman" w:cs="Times New Roman"/>
        </w:rPr>
        <w:t xml:space="preserve">. </w:t>
      </w:r>
    </w:p>
    <w:p w14:paraId="3E6A8B06"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5A8A40B3"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47194DB9"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6FF5F551"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757A3D33"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7D5D1AC8"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6C6C3A14"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1B101750" w14:textId="77777777" w:rsidR="006731D6" w:rsidRPr="006731D6" w:rsidRDefault="006731D6" w:rsidP="006731D6">
      <w:pPr>
        <w:pStyle w:val="ListParagraph"/>
        <w:numPr>
          <w:ilvl w:val="1"/>
          <w:numId w:val="24"/>
        </w:numPr>
        <w:spacing w:after="0" w:line="240" w:lineRule="auto"/>
        <w:jc w:val="both"/>
        <w:rPr>
          <w:rFonts w:ascii="Times New Roman" w:hAnsi="Times New Roman" w:cs="Times New Roman"/>
          <w:vanish/>
        </w:rPr>
      </w:pPr>
    </w:p>
    <w:p w14:paraId="682C8F6A" w14:textId="77777777" w:rsidR="006731D6" w:rsidRPr="006731D6" w:rsidRDefault="006731D6" w:rsidP="006731D6">
      <w:pPr>
        <w:pStyle w:val="ListParagraph"/>
        <w:numPr>
          <w:ilvl w:val="1"/>
          <w:numId w:val="24"/>
        </w:numPr>
        <w:spacing w:after="0" w:line="240" w:lineRule="auto"/>
        <w:jc w:val="both"/>
        <w:rPr>
          <w:rFonts w:ascii="Times New Roman" w:hAnsi="Times New Roman" w:cs="Times New Roman"/>
          <w:vanish/>
        </w:rPr>
      </w:pPr>
    </w:p>
    <w:p w14:paraId="3D52E9B9" w14:textId="77777777" w:rsidR="00EA5047" w:rsidRPr="005F1F64" w:rsidRDefault="00EA5047" w:rsidP="00241815">
      <w:pPr>
        <w:pStyle w:val="Heading1"/>
        <w:numPr>
          <w:ilvl w:val="0"/>
          <w:numId w:val="5"/>
        </w:numPr>
        <w:tabs>
          <w:tab w:val="left" w:pos="567"/>
        </w:tabs>
        <w:spacing w:line="20" w:lineRule="atLeast"/>
        <w:ind w:left="0" w:firstLine="0"/>
        <w:contextualSpacing/>
        <w:rPr>
          <w:rFonts w:ascii="Times New Roman" w:hAnsi="Times New Roman" w:cs="Times New Roman"/>
          <w:b/>
          <w:color w:val="auto"/>
          <w:sz w:val="36"/>
          <w:szCs w:val="36"/>
        </w:rPr>
      </w:pPr>
      <w:bookmarkStart w:id="31" w:name="_Ref39658218"/>
      <w:bookmarkStart w:id="32" w:name="_Ref39658226"/>
      <w:bookmarkStart w:id="33" w:name="_Ref39658248"/>
      <w:bookmarkStart w:id="34" w:name="_Ref39658251"/>
      <w:bookmarkStart w:id="35" w:name="_Toc190170134"/>
      <w:bookmarkStart w:id="36" w:name="_Ref39485250"/>
      <w:bookmarkStart w:id="37" w:name="_Ref39485258"/>
      <w:r w:rsidRPr="005F1F64">
        <w:rPr>
          <w:rFonts w:ascii="Times New Roman" w:hAnsi="Times New Roman" w:cs="Times New Roman"/>
          <w:b/>
          <w:color w:val="auto"/>
          <w:sz w:val="36"/>
          <w:szCs w:val="36"/>
        </w:rPr>
        <w:t>Elektroninis aukcionas</w:t>
      </w:r>
      <w:bookmarkEnd w:id="31"/>
      <w:bookmarkEnd w:id="32"/>
      <w:bookmarkEnd w:id="33"/>
      <w:bookmarkEnd w:id="34"/>
      <w:bookmarkEnd w:id="35"/>
    </w:p>
    <w:p w14:paraId="30DD2E02" w14:textId="77777777" w:rsidR="00EA5047" w:rsidRPr="008D2ABE" w:rsidRDefault="00EA5047" w:rsidP="00EA5047">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303AC75D" w14:textId="77777777" w:rsidR="00EA5047" w:rsidRPr="005F1F64" w:rsidRDefault="00EA5047" w:rsidP="005F1F64">
      <w:pPr>
        <w:pStyle w:val="Heading1"/>
        <w:numPr>
          <w:ilvl w:val="0"/>
          <w:numId w:val="5"/>
        </w:numPr>
        <w:pBdr>
          <w:bottom w:val="single" w:sz="4" w:space="0" w:color="ED7D31" w:themeColor="accent2"/>
        </w:pBdr>
        <w:tabs>
          <w:tab w:val="left" w:pos="709"/>
        </w:tabs>
        <w:spacing w:line="20" w:lineRule="atLeast"/>
        <w:contextualSpacing/>
        <w:rPr>
          <w:rFonts w:ascii="Times New Roman" w:hAnsi="Times New Roman" w:cs="Times New Roman"/>
          <w:b/>
          <w:color w:val="auto"/>
          <w:sz w:val="36"/>
          <w:szCs w:val="36"/>
        </w:rPr>
      </w:pPr>
      <w:bookmarkStart w:id="38" w:name="_Ref39667303"/>
      <w:bookmarkStart w:id="39" w:name="_Ref39667308"/>
      <w:bookmarkStart w:id="40" w:name="_Toc190170135"/>
      <w:r w:rsidRPr="005F1F64">
        <w:rPr>
          <w:rFonts w:ascii="Times New Roman" w:hAnsi="Times New Roman" w:cs="Times New Roman"/>
          <w:b/>
          <w:color w:val="auto"/>
          <w:sz w:val="36"/>
          <w:szCs w:val="36"/>
        </w:rPr>
        <w:t>Pasiūlymų vertinimas</w:t>
      </w:r>
      <w:bookmarkEnd w:id="36"/>
      <w:bookmarkEnd w:id="37"/>
      <w:bookmarkEnd w:id="38"/>
      <w:bookmarkEnd w:id="39"/>
      <w:bookmarkEnd w:id="40"/>
    </w:p>
    <w:p w14:paraId="17911826" w14:textId="77777777" w:rsidR="004C501E" w:rsidRDefault="00EA5047" w:rsidP="004C501E">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10374C">
        <w:rPr>
          <w:rFonts w:ascii="Times New Roman" w:eastAsia="Calibri" w:hAnsi="Times New Roman" w:cs="Times New Roman"/>
          <w:sz w:val="22"/>
          <w:szCs w:val="22"/>
        </w:rPr>
        <w:t xml:space="preserve">Perkančioji organizacija </w:t>
      </w:r>
      <w:r w:rsidR="00A650FC" w:rsidRPr="000320D5">
        <w:rPr>
          <w:rFonts w:ascii="Times New Roman" w:eastAsia="Calibri" w:hAnsi="Times New Roman" w:cs="Times New Roman"/>
          <w:sz w:val="22"/>
          <w:szCs w:val="22"/>
        </w:rPr>
        <w:t xml:space="preserve">ekonomiškai naudingiausią pasiūlymą išrenka </w:t>
      </w:r>
      <w:r w:rsidR="00A650FC" w:rsidRPr="00A650FC">
        <w:rPr>
          <w:rFonts w:ascii="Times New Roman" w:eastAsia="Calibri" w:hAnsi="Times New Roman" w:cs="Times New Roman"/>
          <w:b/>
          <w:bCs/>
          <w:sz w:val="22"/>
          <w:szCs w:val="22"/>
        </w:rPr>
        <w:t>pagal kainą</w:t>
      </w:r>
      <w:r w:rsidR="00A650FC" w:rsidRPr="000320D5">
        <w:rPr>
          <w:rFonts w:ascii="Times New Roman" w:eastAsia="Calibri" w:hAnsi="Times New Roman" w:cs="Times New Roman"/>
          <w:sz w:val="22"/>
          <w:szCs w:val="22"/>
        </w:rPr>
        <w:t xml:space="preserve">. Perkančioji organizacija ekonomiškai naudingiausią pasiūlymą išrenka pagal tiekėjo pasiūlyme nurodytą kainą, kuri turi būti apskaičiuota ir nurodyta taip, kaip reikalaujama </w:t>
      </w:r>
      <w:bookmarkStart w:id="41" w:name="_Hlk91157291"/>
      <w:bookmarkStart w:id="42" w:name="_Hlk155793940"/>
      <w:r w:rsidR="005F1F64">
        <w:rPr>
          <w:rFonts w:ascii="Times New Roman" w:eastAsia="Calibri" w:hAnsi="Times New Roman" w:cs="Times New Roman"/>
          <w:sz w:val="22"/>
          <w:szCs w:val="22"/>
        </w:rPr>
        <w:t>s</w:t>
      </w:r>
      <w:r w:rsidR="00A650FC" w:rsidRPr="000320D5">
        <w:rPr>
          <w:rFonts w:ascii="Times New Roman" w:eastAsia="Calibri" w:hAnsi="Times New Roman" w:cs="Times New Roman"/>
          <w:sz w:val="22"/>
          <w:szCs w:val="22"/>
        </w:rPr>
        <w:t xml:space="preserve">pecialiųjų pirkimo sąlygų </w:t>
      </w:r>
      <w:bookmarkEnd w:id="41"/>
      <w:r w:rsidR="008B145A">
        <w:rPr>
          <w:rFonts w:ascii="Times New Roman" w:eastAsia="Calibri" w:hAnsi="Times New Roman" w:cs="Times New Roman"/>
          <w:sz w:val="22"/>
          <w:szCs w:val="22"/>
        </w:rPr>
        <w:t>5</w:t>
      </w:r>
      <w:r w:rsidR="00A650FC" w:rsidRPr="000320D5">
        <w:rPr>
          <w:rFonts w:ascii="Times New Roman" w:eastAsia="Calibri" w:hAnsi="Times New Roman" w:cs="Times New Roman"/>
          <w:sz w:val="22"/>
          <w:szCs w:val="22"/>
        </w:rPr>
        <w:t xml:space="preserve"> priede</w:t>
      </w:r>
      <w:bookmarkEnd w:id="42"/>
      <w:r w:rsidR="009C5B32">
        <w:rPr>
          <w:rFonts w:ascii="Times New Roman" w:eastAsia="Calibri" w:hAnsi="Times New Roman" w:cs="Times New Roman"/>
          <w:sz w:val="22"/>
          <w:szCs w:val="22"/>
        </w:rPr>
        <w:t xml:space="preserve"> „Pasiūlymo forma“</w:t>
      </w:r>
      <w:r w:rsidR="00A650FC" w:rsidRPr="000320D5">
        <w:rPr>
          <w:rFonts w:ascii="Times New Roman" w:eastAsia="Calibri" w:hAnsi="Times New Roman" w:cs="Times New Roman"/>
          <w:sz w:val="22"/>
          <w:szCs w:val="22"/>
        </w:rPr>
        <w:t>.</w:t>
      </w:r>
      <w:r w:rsidR="006731D6" w:rsidRPr="006731D6">
        <w:t xml:space="preserve"> </w:t>
      </w:r>
      <w:r w:rsidR="006731D6" w:rsidRPr="006731D6">
        <w:rPr>
          <w:rFonts w:ascii="Times New Roman" w:eastAsia="Calibri" w:hAnsi="Times New Roman" w:cs="Times New Roman"/>
          <w:sz w:val="22"/>
          <w:szCs w:val="22"/>
        </w:rPr>
        <w:t>Ekonomiškai naudingiausiu pasiūlymu bus laikomas pasiūlymas, kurio kaina yra mažiausia.</w:t>
      </w:r>
    </w:p>
    <w:p w14:paraId="22424253" w14:textId="77777777" w:rsidR="004C501E" w:rsidRPr="004C501E" w:rsidRDefault="004C501E" w:rsidP="004C501E">
      <w:pPr>
        <w:pStyle w:val="ListParagraph"/>
        <w:numPr>
          <w:ilvl w:val="0"/>
          <w:numId w:val="24"/>
        </w:numPr>
        <w:tabs>
          <w:tab w:val="left" w:pos="1276"/>
        </w:tabs>
        <w:spacing w:after="0" w:line="240" w:lineRule="auto"/>
        <w:jc w:val="both"/>
        <w:rPr>
          <w:rFonts w:ascii="Times New Roman" w:hAnsi="Times New Roman" w:cs="Times New Roman"/>
          <w:vanish/>
          <w:color w:val="000000" w:themeColor="text1"/>
        </w:rPr>
      </w:pPr>
    </w:p>
    <w:p w14:paraId="3EFBC6DB" w14:textId="77777777" w:rsidR="004C501E" w:rsidRPr="004C501E" w:rsidRDefault="004C501E" w:rsidP="004C501E">
      <w:pPr>
        <w:pStyle w:val="ListParagraph"/>
        <w:numPr>
          <w:ilvl w:val="0"/>
          <w:numId w:val="24"/>
        </w:numPr>
        <w:tabs>
          <w:tab w:val="left" w:pos="1276"/>
        </w:tabs>
        <w:spacing w:after="0" w:line="240" w:lineRule="auto"/>
        <w:jc w:val="both"/>
        <w:rPr>
          <w:rFonts w:ascii="Times New Roman" w:hAnsi="Times New Roman" w:cs="Times New Roman"/>
          <w:vanish/>
          <w:color w:val="000000" w:themeColor="text1"/>
        </w:rPr>
      </w:pPr>
    </w:p>
    <w:p w14:paraId="51A6C794" w14:textId="77777777" w:rsidR="004C501E" w:rsidRPr="004C501E" w:rsidRDefault="004C501E" w:rsidP="004C501E">
      <w:pPr>
        <w:pStyle w:val="ListParagraph"/>
        <w:numPr>
          <w:ilvl w:val="1"/>
          <w:numId w:val="24"/>
        </w:numPr>
        <w:tabs>
          <w:tab w:val="left" w:pos="1276"/>
        </w:tabs>
        <w:spacing w:after="0" w:line="240" w:lineRule="auto"/>
        <w:jc w:val="both"/>
        <w:rPr>
          <w:rFonts w:ascii="Times New Roman" w:hAnsi="Times New Roman" w:cs="Times New Roman"/>
          <w:vanish/>
          <w:color w:val="000000" w:themeColor="text1"/>
        </w:rPr>
      </w:pPr>
    </w:p>
    <w:p w14:paraId="6165BBA3" w14:textId="5C089E1E" w:rsidR="005F1F64" w:rsidRPr="004C501E" w:rsidRDefault="00A650FC" w:rsidP="004C501E">
      <w:pPr>
        <w:pStyle w:val="ListParagraph"/>
        <w:numPr>
          <w:ilvl w:val="1"/>
          <w:numId w:val="24"/>
        </w:numPr>
        <w:tabs>
          <w:tab w:val="left" w:pos="1276"/>
        </w:tabs>
        <w:spacing w:after="0" w:line="240" w:lineRule="auto"/>
        <w:ind w:left="0" w:firstLine="567"/>
        <w:jc w:val="both"/>
        <w:rPr>
          <w:rFonts w:ascii="Times New Roman" w:hAnsi="Times New Roman" w:cs="Times New Roman"/>
        </w:rPr>
      </w:pPr>
      <w:r w:rsidRPr="004C501E">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2CE9EEB6" w14:textId="423A9685" w:rsidR="007E34B0" w:rsidRPr="007E34B0" w:rsidRDefault="005F1F64" w:rsidP="00FB15FB">
      <w:pPr>
        <w:pStyle w:val="ListParagraph"/>
        <w:numPr>
          <w:ilvl w:val="1"/>
          <w:numId w:val="5"/>
        </w:numPr>
        <w:tabs>
          <w:tab w:val="left" w:pos="1276"/>
        </w:tabs>
        <w:spacing w:after="0" w:line="240" w:lineRule="auto"/>
        <w:ind w:left="0" w:firstLine="567"/>
        <w:jc w:val="both"/>
        <w:rPr>
          <w:rFonts w:ascii="Times New Roman" w:hAnsi="Times New Roman" w:cs="Times New Roman"/>
          <w:b/>
          <w:iCs/>
        </w:rPr>
      </w:pPr>
      <w:r w:rsidRPr="009C5B32">
        <w:rPr>
          <w:rFonts w:ascii="Times New Roman" w:hAnsi="Times New Roman" w:cs="Times New Roman"/>
          <w:b/>
          <w:iCs/>
        </w:rPr>
        <w:t>Perkančioji organizacija atmes tiekėjo pasiūlymą, jeigu</w:t>
      </w:r>
      <w:r w:rsidR="007E34B0">
        <w:rPr>
          <w:rFonts w:ascii="Times New Roman" w:hAnsi="Times New Roman" w:cs="Times New Roman"/>
          <w:b/>
          <w:iCs/>
        </w:rPr>
        <w:t>:</w:t>
      </w:r>
    </w:p>
    <w:p w14:paraId="02C83304" w14:textId="0F2846B4" w:rsidR="005F1F64" w:rsidRPr="00A85575" w:rsidRDefault="007E34B0" w:rsidP="00A85575">
      <w:pPr>
        <w:pStyle w:val="ListParagraph"/>
        <w:numPr>
          <w:ilvl w:val="2"/>
          <w:numId w:val="5"/>
        </w:numPr>
        <w:tabs>
          <w:tab w:val="left" w:pos="1276"/>
        </w:tabs>
        <w:spacing w:after="0"/>
        <w:ind w:left="0" w:firstLine="567"/>
        <w:jc w:val="both"/>
        <w:rPr>
          <w:rFonts w:ascii="Times New Roman" w:hAnsi="Times New Roman" w:cs="Times New Roman"/>
          <w:b/>
          <w:bCs/>
          <w:iCs/>
        </w:rPr>
      </w:pPr>
      <w:r w:rsidRPr="007E34B0">
        <w:rPr>
          <w:rFonts w:ascii="Times New Roman" w:hAnsi="Times New Roman" w:cs="Times New Roman"/>
          <w:b/>
          <w:bCs/>
          <w:iCs/>
        </w:rPr>
        <w:t xml:space="preserve"> kartu su pasiūlymu nebus pateikta užpildyta pasiūlymo forma (Specialiųjų pirkimo sąlygų </w:t>
      </w:r>
      <w:r w:rsidR="008B145A">
        <w:rPr>
          <w:rFonts w:ascii="Times New Roman" w:hAnsi="Times New Roman" w:cs="Times New Roman"/>
          <w:b/>
          <w:bCs/>
          <w:iCs/>
        </w:rPr>
        <w:t xml:space="preserve">5 </w:t>
      </w:r>
      <w:r w:rsidRPr="007E34B0">
        <w:rPr>
          <w:rFonts w:ascii="Times New Roman" w:hAnsi="Times New Roman" w:cs="Times New Roman"/>
          <w:b/>
          <w:bCs/>
          <w:iCs/>
        </w:rPr>
        <w:t>priedas)</w:t>
      </w:r>
      <w:r w:rsidR="00A85575">
        <w:rPr>
          <w:rFonts w:ascii="Times New Roman" w:hAnsi="Times New Roman" w:cs="Times New Roman"/>
          <w:b/>
          <w:bCs/>
          <w:iCs/>
        </w:rPr>
        <w:t>.</w:t>
      </w:r>
    </w:p>
    <w:p w14:paraId="35CB290D" w14:textId="77777777" w:rsidR="00EA5047" w:rsidRPr="000A2D42" w:rsidRDefault="00EA5047" w:rsidP="00241815">
      <w:pPr>
        <w:pStyle w:val="Heading1"/>
        <w:numPr>
          <w:ilvl w:val="0"/>
          <w:numId w:val="5"/>
        </w:numPr>
        <w:tabs>
          <w:tab w:val="left" w:pos="0"/>
          <w:tab w:val="left" w:pos="567"/>
        </w:tabs>
        <w:spacing w:line="20" w:lineRule="atLeast"/>
        <w:ind w:left="0" w:firstLine="0"/>
        <w:contextualSpacing/>
        <w:rPr>
          <w:rFonts w:ascii="Times New Roman" w:hAnsi="Times New Roman" w:cs="Times New Roman"/>
          <w:b/>
          <w:color w:val="auto"/>
          <w:sz w:val="36"/>
          <w:szCs w:val="36"/>
        </w:rPr>
      </w:pPr>
      <w:bookmarkStart w:id="43" w:name="_Ref39425999"/>
      <w:bookmarkStart w:id="44" w:name="_Ref39426005"/>
      <w:bookmarkStart w:id="45" w:name="_Toc190170136"/>
      <w:r w:rsidRPr="000A2D42">
        <w:rPr>
          <w:rFonts w:ascii="Times New Roman" w:hAnsi="Times New Roman" w:cs="Times New Roman"/>
          <w:b/>
          <w:color w:val="auto"/>
          <w:sz w:val="36"/>
          <w:szCs w:val="36"/>
        </w:rPr>
        <w:t>Sutarties sudarymas</w:t>
      </w:r>
      <w:bookmarkEnd w:id="43"/>
      <w:bookmarkEnd w:id="44"/>
      <w:bookmarkEnd w:id="45"/>
    </w:p>
    <w:p w14:paraId="4DF2A2A7" w14:textId="7C91544F" w:rsidR="00EA5047" w:rsidRDefault="00EA5047" w:rsidP="00241815">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2A771F">
        <w:rPr>
          <w:rFonts w:ascii="Times New Roman" w:hAnsi="Times New Roman" w:cs="Times New Roman"/>
          <w:color w:val="000000" w:themeColor="text1"/>
        </w:rPr>
        <w:t xml:space="preserve">Ši </w:t>
      </w:r>
      <w:r w:rsidRPr="0093682B">
        <w:rPr>
          <w:rFonts w:ascii="Times New Roman" w:hAnsi="Times New Roman" w:cs="Times New Roman"/>
          <w:color w:val="000000" w:themeColor="text1"/>
        </w:rPr>
        <w:t xml:space="preserve">pirkimo procedūra atliekama siekiant sudaryti sutartį su tiekėju, kurio pasiūlymas, vadovaujantis pirkimo </w:t>
      </w:r>
      <w:r w:rsidRPr="002B5662">
        <w:rPr>
          <w:rFonts w:ascii="Times New Roman" w:hAnsi="Times New Roman" w:cs="Times New Roman"/>
          <w:color w:val="000000" w:themeColor="text1"/>
        </w:rPr>
        <w:t>sąlygose</w:t>
      </w:r>
      <w:r w:rsidRPr="002B5662">
        <w:rPr>
          <w:rFonts w:ascii="Times New Roman" w:hAnsi="Times New Roman" w:cs="Times New Roman"/>
          <w:color w:val="0070C0"/>
        </w:rPr>
        <w:t xml:space="preserve"> </w:t>
      </w:r>
      <w:r w:rsidRPr="002B5662">
        <w:rPr>
          <w:rFonts w:ascii="Times New Roman" w:hAnsi="Times New Roman" w:cs="Times New Roman"/>
          <w:color w:val="000000" w:themeColor="text1"/>
        </w:rPr>
        <w:t xml:space="preserve">nustatyta tvarka, bus pripažintas laimėjęs. </w:t>
      </w:r>
      <w:r w:rsidRPr="002B5662">
        <w:rPr>
          <w:rFonts w:ascii="Times New Roman" w:hAnsi="Times New Roman" w:cs="Times New Roman"/>
        </w:rPr>
        <w:t xml:space="preserve">Sutarties sąlygos pateikiamos </w:t>
      </w:r>
      <w:r w:rsidRPr="002B5662">
        <w:rPr>
          <w:rFonts w:ascii="Times New Roman" w:eastAsia="Calibri" w:hAnsi="Times New Roman" w:cs="Times New Roman"/>
        </w:rPr>
        <w:t xml:space="preserve">Specialiųjų pirkimo </w:t>
      </w:r>
      <w:r w:rsidRPr="00A36FCA">
        <w:rPr>
          <w:rFonts w:ascii="Times New Roman" w:eastAsia="Calibri" w:hAnsi="Times New Roman" w:cs="Times New Roman"/>
        </w:rPr>
        <w:t xml:space="preserve">sąlygų </w:t>
      </w:r>
      <w:r w:rsidR="00A85575">
        <w:rPr>
          <w:rFonts w:ascii="Times New Roman" w:eastAsia="Calibri" w:hAnsi="Times New Roman" w:cs="Times New Roman"/>
        </w:rPr>
        <w:t>7</w:t>
      </w:r>
      <w:r w:rsidRPr="00A36FCA">
        <w:rPr>
          <w:rFonts w:ascii="Times New Roman" w:eastAsia="Calibri" w:hAnsi="Times New Roman" w:cs="Times New Roman"/>
        </w:rPr>
        <w:t xml:space="preserve"> priede</w:t>
      </w:r>
      <w:r w:rsidRPr="00A36FCA">
        <w:rPr>
          <w:rFonts w:ascii="Times New Roman" w:hAnsi="Times New Roman" w:cs="Times New Roman"/>
        </w:rPr>
        <w:t xml:space="preserve"> „Sutarties projektas“.</w:t>
      </w:r>
    </w:p>
    <w:bookmarkEnd w:id="3"/>
    <w:p w14:paraId="767A080C" w14:textId="2FE9333E" w:rsidR="00EA5047" w:rsidRPr="00FB15FB" w:rsidRDefault="00EA5047" w:rsidP="00BD2993">
      <w:pPr>
        <w:pStyle w:val="ListParagraph"/>
        <w:tabs>
          <w:tab w:val="left" w:pos="1276"/>
          <w:tab w:val="left" w:pos="1560"/>
        </w:tabs>
        <w:spacing w:after="0" w:line="240" w:lineRule="auto"/>
        <w:ind w:left="567"/>
        <w:jc w:val="center"/>
        <w:rPr>
          <w:rFonts w:ascii="Times New Roman" w:hAnsi="Times New Roman" w:cs="Times New Roman"/>
          <w:sz w:val="24"/>
          <w:szCs w:val="24"/>
        </w:rPr>
      </w:pPr>
      <w:r w:rsidRPr="00FB15FB">
        <w:rPr>
          <w:rFonts w:ascii="Times New Roman" w:eastAsia="Calibri" w:hAnsi="Times New Roman" w:cs="Times New Roman"/>
          <w:sz w:val="24"/>
          <w:szCs w:val="24"/>
        </w:rPr>
        <w:t>______</w:t>
      </w:r>
    </w:p>
    <w:p w14:paraId="14B9C58D" w14:textId="77777777" w:rsidR="006D659E" w:rsidRPr="00E20FC7" w:rsidRDefault="006D659E" w:rsidP="00E20FC7">
      <w:pPr>
        <w:pStyle w:val="ListParagraph"/>
        <w:shd w:val="clear" w:color="auto" w:fill="FFFFFF"/>
        <w:tabs>
          <w:tab w:val="left" w:pos="284"/>
          <w:tab w:val="left" w:pos="1276"/>
        </w:tabs>
        <w:spacing w:after="0" w:line="240" w:lineRule="auto"/>
        <w:ind w:left="567"/>
        <w:jc w:val="center"/>
        <w:rPr>
          <w:rFonts w:cstheme="minorHAnsi"/>
          <w:b/>
          <w:bCs/>
          <w:smallCaps/>
        </w:rPr>
      </w:pPr>
    </w:p>
    <w:sectPr w:rsidR="006D659E" w:rsidRPr="00E20FC7" w:rsidSect="00DC2792">
      <w:footerReference w:type="default" r:id="rId11"/>
      <w:footerReference w:type="first" r:id="rId12"/>
      <w:pgSz w:w="12240" w:h="15840"/>
      <w:pgMar w:top="85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75816" w14:textId="77777777" w:rsidR="00AC2AEB" w:rsidRDefault="00AC2AEB" w:rsidP="00EA5047">
      <w:pPr>
        <w:spacing w:after="0" w:line="240" w:lineRule="auto"/>
      </w:pPr>
      <w:r>
        <w:separator/>
      </w:r>
    </w:p>
  </w:endnote>
  <w:endnote w:type="continuationSeparator" w:id="0">
    <w:p w14:paraId="187C843E" w14:textId="77777777" w:rsidR="00AC2AEB" w:rsidRDefault="00AC2AEB" w:rsidP="00EA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4582399"/>
      <w:docPartObj>
        <w:docPartGallery w:val="Page Numbers (Bottom of Page)"/>
        <w:docPartUnique/>
      </w:docPartObj>
    </w:sdtPr>
    <w:sdtEndPr>
      <w:rPr>
        <w:noProof/>
      </w:rPr>
    </w:sdtEndPr>
    <w:sdtContent>
      <w:p w14:paraId="42B319A9" w14:textId="6270A110" w:rsidR="00DC2792" w:rsidRDefault="00DC279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FA5C00" w14:textId="77777777" w:rsidR="00FC10B7" w:rsidRDefault="00FC1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3CA" w14:textId="11FDA2CD" w:rsidR="001A23D9" w:rsidRDefault="001A23D9">
    <w:pPr>
      <w:pStyle w:val="Footer"/>
      <w:jc w:val="right"/>
    </w:pPr>
    <w:r>
      <w:fldChar w:fldCharType="begin"/>
    </w:r>
    <w:r>
      <w:instrText xml:space="preserve"> PAGE   \* MERGEFORMAT </w:instrText>
    </w:r>
    <w:r>
      <w:fldChar w:fldCharType="separate"/>
    </w:r>
    <w:r w:rsidR="009529FE">
      <w:rPr>
        <w:noProof/>
      </w:rPr>
      <w:t>5</w:t>
    </w:r>
    <w:r>
      <w:rPr>
        <w:noProof/>
      </w:rPr>
      <w:fldChar w:fldCharType="end"/>
    </w:r>
  </w:p>
  <w:p w14:paraId="261A433A" w14:textId="77777777" w:rsidR="001A23D9" w:rsidRDefault="001A2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AE902" w14:textId="77777777" w:rsidR="00AC2AEB" w:rsidRDefault="00AC2AEB" w:rsidP="00EA5047">
      <w:pPr>
        <w:spacing w:after="0" w:line="240" w:lineRule="auto"/>
      </w:pPr>
      <w:r>
        <w:separator/>
      </w:r>
    </w:p>
  </w:footnote>
  <w:footnote w:type="continuationSeparator" w:id="0">
    <w:p w14:paraId="689C3793" w14:textId="77777777" w:rsidR="00AC2AEB" w:rsidRDefault="00AC2AEB" w:rsidP="00EA5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F0939"/>
    <w:multiLevelType w:val="multilevel"/>
    <w:tmpl w:val="12DABB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7B0D86"/>
    <w:multiLevelType w:val="multilevel"/>
    <w:tmpl w:val="BC1027B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sz w:val="22"/>
        <w:szCs w:val="22"/>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C106C9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5"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7"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4C8968B7"/>
    <w:multiLevelType w:val="hybridMultilevel"/>
    <w:tmpl w:val="99A85808"/>
    <w:lvl w:ilvl="0" w:tplc="95FC6D64">
      <w:start w:val="1"/>
      <w:numFmt w:val="decimal"/>
      <w:lvlText w:val="%1."/>
      <w:lvlJc w:val="left"/>
      <w:pPr>
        <w:ind w:left="928" w:hanging="360"/>
      </w:pPr>
      <w:rPr>
        <w:b w:val="0"/>
        <w:bCs w:val="0"/>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12" w15:restartNumberingAfterBreak="0">
    <w:nsid w:val="500809CB"/>
    <w:multiLevelType w:val="multilevel"/>
    <w:tmpl w:val="17F8D0D0"/>
    <w:lvl w:ilvl="0">
      <w:start w:val="6"/>
      <w:numFmt w:val="decimal"/>
      <w:lvlText w:val="%1."/>
      <w:lvlJc w:val="left"/>
      <w:pPr>
        <w:ind w:left="504" w:hanging="504"/>
      </w:pPr>
      <w:rPr>
        <w:rFonts w:eastAsia="Calibri" w:hint="default"/>
      </w:rPr>
    </w:lvl>
    <w:lvl w:ilvl="1">
      <w:start w:val="3"/>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2374B5B"/>
    <w:multiLevelType w:val="hybridMultilevel"/>
    <w:tmpl w:val="9AC64DE8"/>
    <w:lvl w:ilvl="0" w:tplc="891694A2">
      <w:start w:val="1"/>
      <w:numFmt w:val="decimal"/>
      <w:lvlText w:val="%1."/>
      <w:lvlJc w:val="left"/>
      <w:pPr>
        <w:ind w:left="108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036B8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3422CA"/>
    <w:multiLevelType w:val="multilevel"/>
    <w:tmpl w:val="B5868C02"/>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C8E8F0AC"/>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0123915"/>
    <w:multiLevelType w:val="hybridMultilevel"/>
    <w:tmpl w:val="1A0213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AC5944"/>
    <w:multiLevelType w:val="hybridMultilevel"/>
    <w:tmpl w:val="6048151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1211"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4" w15:restartNumberingAfterBreak="0">
    <w:nsid w:val="7D405F79"/>
    <w:multiLevelType w:val="multilevel"/>
    <w:tmpl w:val="65260132"/>
    <w:lvl w:ilvl="0">
      <w:start w:val="1"/>
      <w:numFmt w:val="decimal"/>
      <w:lvlText w:val="%1."/>
      <w:lvlJc w:val="left"/>
      <w:pPr>
        <w:ind w:left="360" w:hanging="360"/>
      </w:pPr>
      <w:rPr>
        <w:b/>
      </w:rPr>
    </w:lvl>
    <w:lvl w:ilvl="1">
      <w:start w:val="1"/>
      <w:numFmt w:val="decimal"/>
      <w:lvlText w:val="%1.%2."/>
      <w:lvlJc w:val="left"/>
      <w:pPr>
        <w:ind w:left="928" w:hanging="360"/>
      </w:pPr>
      <w:rPr>
        <w:b w:val="0"/>
      </w:rPr>
    </w:lvl>
    <w:lvl w:ilvl="2">
      <w:start w:val="1"/>
      <w:numFmt w:val="decimal"/>
      <w:lvlText w:val="%1.%2.%3."/>
      <w:lvlJc w:val="left"/>
      <w:pPr>
        <w:ind w:left="1287" w:hanging="720"/>
      </w:pPr>
      <w:rPr>
        <w:color w:val="000000" w:themeColor="text1"/>
      </w:rPr>
    </w:lvl>
    <w:lvl w:ilvl="3">
      <w:start w:val="1"/>
      <w:numFmt w:val="decimal"/>
      <w:lvlText w:val="%1.%2.%3.%4."/>
      <w:lvlJc w:val="left"/>
      <w:pPr>
        <w:ind w:left="3699" w:hanging="720"/>
      </w:pPr>
    </w:lvl>
    <w:lvl w:ilvl="4">
      <w:start w:val="1"/>
      <w:numFmt w:val="decimal"/>
      <w:lvlText w:val="%1.%2.%3.%4.%5."/>
      <w:lvlJc w:val="left"/>
      <w:pPr>
        <w:ind w:left="5052" w:hanging="1080"/>
      </w:pPr>
    </w:lvl>
    <w:lvl w:ilvl="5">
      <w:start w:val="1"/>
      <w:numFmt w:val="decimal"/>
      <w:lvlText w:val="%1.%2.%3.%4.%5.%6."/>
      <w:lvlJc w:val="left"/>
      <w:pPr>
        <w:ind w:left="6045" w:hanging="1080"/>
      </w:pPr>
    </w:lvl>
    <w:lvl w:ilvl="6">
      <w:start w:val="1"/>
      <w:numFmt w:val="decimal"/>
      <w:lvlText w:val="%1.%2.%3.%4.%5.%6.%7."/>
      <w:lvlJc w:val="left"/>
      <w:pPr>
        <w:ind w:left="7398" w:hanging="1440"/>
      </w:pPr>
    </w:lvl>
    <w:lvl w:ilvl="7">
      <w:start w:val="1"/>
      <w:numFmt w:val="decimal"/>
      <w:lvlText w:val="%1.%2.%3.%4.%5.%6.%7.%8."/>
      <w:lvlJc w:val="left"/>
      <w:pPr>
        <w:ind w:left="8391" w:hanging="1440"/>
      </w:pPr>
    </w:lvl>
    <w:lvl w:ilvl="8">
      <w:start w:val="1"/>
      <w:numFmt w:val="decimal"/>
      <w:lvlText w:val="%1.%2.%3.%4.%5.%6.%7.%8.%9."/>
      <w:lvlJc w:val="left"/>
      <w:pPr>
        <w:ind w:left="9744" w:hanging="1800"/>
      </w:pPr>
    </w:lvl>
  </w:abstractNum>
  <w:abstractNum w:abstractNumId="25" w15:restartNumberingAfterBreak="0">
    <w:nsid w:val="7EED17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3"/>
  </w:num>
  <w:num w:numId="3">
    <w:abstractNumId w:val="18"/>
  </w:num>
  <w:num w:numId="4">
    <w:abstractNumId w:val="1"/>
  </w:num>
  <w:num w:numId="5">
    <w:abstractNumId w:val="12"/>
  </w:num>
  <w:num w:numId="6">
    <w:abstractNumId w:val="19"/>
  </w:num>
  <w:num w:numId="7">
    <w:abstractNumId w:val="20"/>
  </w:num>
  <w:num w:numId="8">
    <w:abstractNumId w:val="9"/>
  </w:num>
  <w:num w:numId="9">
    <w:abstractNumId w:val="4"/>
  </w:num>
  <w:num w:numId="10">
    <w:abstractNumId w:val="6"/>
  </w:num>
  <w:num w:numId="11">
    <w:abstractNumId w:val="10"/>
  </w:num>
  <w:num w:numId="12">
    <w:abstractNumId w:val="13"/>
  </w:num>
  <w:num w:numId="13">
    <w:abstractNumId w:val="8"/>
  </w:num>
  <w:num w:numId="14">
    <w:abstractNumId w:val="5"/>
  </w:num>
  <w:num w:numId="15">
    <w:abstractNumId w:val="16"/>
  </w:num>
  <w:num w:numId="16">
    <w:abstractNumId w:val="23"/>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1"/>
  </w:num>
  <w:num w:numId="23">
    <w:abstractNumId w:val="14"/>
  </w:num>
  <w:num w:numId="24">
    <w:abstractNumId w:val="15"/>
  </w:num>
  <w:num w:numId="25">
    <w:abstractNumId w:val="25"/>
  </w:num>
  <w:num w:numId="2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047"/>
    <w:rsid w:val="00000316"/>
    <w:rsid w:val="00003EE3"/>
    <w:rsid w:val="00005ACC"/>
    <w:rsid w:val="000127D3"/>
    <w:rsid w:val="00013FA8"/>
    <w:rsid w:val="000311AD"/>
    <w:rsid w:val="00033313"/>
    <w:rsid w:val="00035FA1"/>
    <w:rsid w:val="000470CD"/>
    <w:rsid w:val="000547A1"/>
    <w:rsid w:val="000601AC"/>
    <w:rsid w:val="000617B9"/>
    <w:rsid w:val="00064D9D"/>
    <w:rsid w:val="00073D7E"/>
    <w:rsid w:val="000930E0"/>
    <w:rsid w:val="00093F00"/>
    <w:rsid w:val="000A2D42"/>
    <w:rsid w:val="000B07F3"/>
    <w:rsid w:val="000B1BDF"/>
    <w:rsid w:val="000B56D1"/>
    <w:rsid w:val="000B634F"/>
    <w:rsid w:val="000C167D"/>
    <w:rsid w:val="000D6D85"/>
    <w:rsid w:val="000F59D2"/>
    <w:rsid w:val="00100067"/>
    <w:rsid w:val="00105254"/>
    <w:rsid w:val="001217D9"/>
    <w:rsid w:val="0012711F"/>
    <w:rsid w:val="001360E8"/>
    <w:rsid w:val="00141114"/>
    <w:rsid w:val="00142748"/>
    <w:rsid w:val="00143482"/>
    <w:rsid w:val="00152FD0"/>
    <w:rsid w:val="00161E1C"/>
    <w:rsid w:val="00174034"/>
    <w:rsid w:val="001775F8"/>
    <w:rsid w:val="00177785"/>
    <w:rsid w:val="001808A5"/>
    <w:rsid w:val="0018126C"/>
    <w:rsid w:val="001A0D0A"/>
    <w:rsid w:val="001A23D9"/>
    <w:rsid w:val="001A26B7"/>
    <w:rsid w:val="001A44E6"/>
    <w:rsid w:val="001A65E5"/>
    <w:rsid w:val="001D1BD0"/>
    <w:rsid w:val="001D30FF"/>
    <w:rsid w:val="001D4130"/>
    <w:rsid w:val="001D454A"/>
    <w:rsid w:val="001D6813"/>
    <w:rsid w:val="001E24A6"/>
    <w:rsid w:val="001E2C52"/>
    <w:rsid w:val="001F233E"/>
    <w:rsid w:val="001F2BD4"/>
    <w:rsid w:val="00201825"/>
    <w:rsid w:val="00210455"/>
    <w:rsid w:val="002202D3"/>
    <w:rsid w:val="00223FCB"/>
    <w:rsid w:val="002251D1"/>
    <w:rsid w:val="002278C1"/>
    <w:rsid w:val="00241815"/>
    <w:rsid w:val="00243AD8"/>
    <w:rsid w:val="00260BED"/>
    <w:rsid w:val="002632F4"/>
    <w:rsid w:val="00271242"/>
    <w:rsid w:val="00272046"/>
    <w:rsid w:val="00273B00"/>
    <w:rsid w:val="002759CE"/>
    <w:rsid w:val="00277F93"/>
    <w:rsid w:val="002A0E47"/>
    <w:rsid w:val="002A1AE2"/>
    <w:rsid w:val="002B210B"/>
    <w:rsid w:val="002B5439"/>
    <w:rsid w:val="002B5662"/>
    <w:rsid w:val="002C683C"/>
    <w:rsid w:val="002D509A"/>
    <w:rsid w:val="002D5733"/>
    <w:rsid w:val="002E088E"/>
    <w:rsid w:val="00305E9E"/>
    <w:rsid w:val="00313030"/>
    <w:rsid w:val="00322948"/>
    <w:rsid w:val="00324629"/>
    <w:rsid w:val="003335CD"/>
    <w:rsid w:val="00335362"/>
    <w:rsid w:val="003414A9"/>
    <w:rsid w:val="003432FD"/>
    <w:rsid w:val="00376BDE"/>
    <w:rsid w:val="003771B3"/>
    <w:rsid w:val="00383B46"/>
    <w:rsid w:val="0038681A"/>
    <w:rsid w:val="0038793D"/>
    <w:rsid w:val="00397552"/>
    <w:rsid w:val="003A1BA1"/>
    <w:rsid w:val="003A62FD"/>
    <w:rsid w:val="003A760D"/>
    <w:rsid w:val="003B1B7D"/>
    <w:rsid w:val="003B2951"/>
    <w:rsid w:val="003C51CD"/>
    <w:rsid w:val="003D0594"/>
    <w:rsid w:val="003D1495"/>
    <w:rsid w:val="003D412B"/>
    <w:rsid w:val="003D53D3"/>
    <w:rsid w:val="003D567E"/>
    <w:rsid w:val="003E5007"/>
    <w:rsid w:val="003E7531"/>
    <w:rsid w:val="004049C5"/>
    <w:rsid w:val="00406BF1"/>
    <w:rsid w:val="0041551E"/>
    <w:rsid w:val="00422D4D"/>
    <w:rsid w:val="0042358E"/>
    <w:rsid w:val="0042634A"/>
    <w:rsid w:val="00426B1B"/>
    <w:rsid w:val="00434D25"/>
    <w:rsid w:val="00457648"/>
    <w:rsid w:val="00457C00"/>
    <w:rsid w:val="00461B34"/>
    <w:rsid w:val="00462455"/>
    <w:rsid w:val="0047672B"/>
    <w:rsid w:val="00480EA6"/>
    <w:rsid w:val="00485507"/>
    <w:rsid w:val="004A177F"/>
    <w:rsid w:val="004A20A8"/>
    <w:rsid w:val="004A29C7"/>
    <w:rsid w:val="004B4282"/>
    <w:rsid w:val="004C501E"/>
    <w:rsid w:val="004D1CAE"/>
    <w:rsid w:val="004D3A61"/>
    <w:rsid w:val="004D6815"/>
    <w:rsid w:val="004E5C3F"/>
    <w:rsid w:val="00500C66"/>
    <w:rsid w:val="00506832"/>
    <w:rsid w:val="00507267"/>
    <w:rsid w:val="005073DE"/>
    <w:rsid w:val="005103DE"/>
    <w:rsid w:val="005159CD"/>
    <w:rsid w:val="00531906"/>
    <w:rsid w:val="005409FC"/>
    <w:rsid w:val="005423EF"/>
    <w:rsid w:val="00545205"/>
    <w:rsid w:val="0055422D"/>
    <w:rsid w:val="00557718"/>
    <w:rsid w:val="00560C81"/>
    <w:rsid w:val="0056155B"/>
    <w:rsid w:val="00567766"/>
    <w:rsid w:val="0057261A"/>
    <w:rsid w:val="005828E9"/>
    <w:rsid w:val="00584CD3"/>
    <w:rsid w:val="00586EA0"/>
    <w:rsid w:val="005905A6"/>
    <w:rsid w:val="00590875"/>
    <w:rsid w:val="005919B4"/>
    <w:rsid w:val="005B3F2B"/>
    <w:rsid w:val="005B7869"/>
    <w:rsid w:val="005C09C5"/>
    <w:rsid w:val="005C40A9"/>
    <w:rsid w:val="005C4EE3"/>
    <w:rsid w:val="005D4B70"/>
    <w:rsid w:val="005D7E59"/>
    <w:rsid w:val="005E22FE"/>
    <w:rsid w:val="005E25AF"/>
    <w:rsid w:val="005F133D"/>
    <w:rsid w:val="005F1F64"/>
    <w:rsid w:val="00600135"/>
    <w:rsid w:val="00601916"/>
    <w:rsid w:val="00612179"/>
    <w:rsid w:val="00615814"/>
    <w:rsid w:val="00620278"/>
    <w:rsid w:val="006239FE"/>
    <w:rsid w:val="00630AC1"/>
    <w:rsid w:val="00635D27"/>
    <w:rsid w:val="0064433B"/>
    <w:rsid w:val="00645B9F"/>
    <w:rsid w:val="00647693"/>
    <w:rsid w:val="00656832"/>
    <w:rsid w:val="0065772A"/>
    <w:rsid w:val="00660962"/>
    <w:rsid w:val="006630FC"/>
    <w:rsid w:val="006663D0"/>
    <w:rsid w:val="00670229"/>
    <w:rsid w:val="006723B5"/>
    <w:rsid w:val="006731D6"/>
    <w:rsid w:val="00673340"/>
    <w:rsid w:val="00677E5B"/>
    <w:rsid w:val="006840F9"/>
    <w:rsid w:val="00685BBB"/>
    <w:rsid w:val="00693C54"/>
    <w:rsid w:val="006A1F41"/>
    <w:rsid w:val="006A7085"/>
    <w:rsid w:val="006A7A37"/>
    <w:rsid w:val="006B0A2D"/>
    <w:rsid w:val="006B2487"/>
    <w:rsid w:val="006B4825"/>
    <w:rsid w:val="006C1FA6"/>
    <w:rsid w:val="006C3C48"/>
    <w:rsid w:val="006C5CC7"/>
    <w:rsid w:val="006C677B"/>
    <w:rsid w:val="006C7E72"/>
    <w:rsid w:val="006D2495"/>
    <w:rsid w:val="006D659E"/>
    <w:rsid w:val="006F0860"/>
    <w:rsid w:val="00707C61"/>
    <w:rsid w:val="00711A38"/>
    <w:rsid w:val="00715B3F"/>
    <w:rsid w:val="00720A54"/>
    <w:rsid w:val="00721E64"/>
    <w:rsid w:val="00722430"/>
    <w:rsid w:val="00725712"/>
    <w:rsid w:val="00731D76"/>
    <w:rsid w:val="00742D0D"/>
    <w:rsid w:val="007616A8"/>
    <w:rsid w:val="00763C3A"/>
    <w:rsid w:val="007675C0"/>
    <w:rsid w:val="007950C3"/>
    <w:rsid w:val="007A0B32"/>
    <w:rsid w:val="007B63F3"/>
    <w:rsid w:val="007B67AB"/>
    <w:rsid w:val="007C6E58"/>
    <w:rsid w:val="007D16BF"/>
    <w:rsid w:val="007D59F0"/>
    <w:rsid w:val="007D6163"/>
    <w:rsid w:val="007E34B0"/>
    <w:rsid w:val="007E6B8D"/>
    <w:rsid w:val="007F3EBB"/>
    <w:rsid w:val="00807794"/>
    <w:rsid w:val="0081311F"/>
    <w:rsid w:val="00822324"/>
    <w:rsid w:val="00826082"/>
    <w:rsid w:val="00840E98"/>
    <w:rsid w:val="00846B52"/>
    <w:rsid w:val="00856BDE"/>
    <w:rsid w:val="008574FD"/>
    <w:rsid w:val="00857899"/>
    <w:rsid w:val="00865B35"/>
    <w:rsid w:val="008718DB"/>
    <w:rsid w:val="00877650"/>
    <w:rsid w:val="00885183"/>
    <w:rsid w:val="0089043C"/>
    <w:rsid w:val="00894AFC"/>
    <w:rsid w:val="008A3DDB"/>
    <w:rsid w:val="008B145A"/>
    <w:rsid w:val="008D54D4"/>
    <w:rsid w:val="008D5B33"/>
    <w:rsid w:val="008F2728"/>
    <w:rsid w:val="008F3CF9"/>
    <w:rsid w:val="00900F6D"/>
    <w:rsid w:val="00901BDE"/>
    <w:rsid w:val="00906959"/>
    <w:rsid w:val="009109A9"/>
    <w:rsid w:val="00930704"/>
    <w:rsid w:val="00930C53"/>
    <w:rsid w:val="00930F67"/>
    <w:rsid w:val="00934793"/>
    <w:rsid w:val="009347AC"/>
    <w:rsid w:val="00935A54"/>
    <w:rsid w:val="00940A11"/>
    <w:rsid w:val="00942F15"/>
    <w:rsid w:val="00943353"/>
    <w:rsid w:val="009458CB"/>
    <w:rsid w:val="009478D9"/>
    <w:rsid w:val="00951E3F"/>
    <w:rsid w:val="009529FE"/>
    <w:rsid w:val="0099538F"/>
    <w:rsid w:val="009A1C60"/>
    <w:rsid w:val="009A1E00"/>
    <w:rsid w:val="009A5B3B"/>
    <w:rsid w:val="009C3FC4"/>
    <w:rsid w:val="009C5B32"/>
    <w:rsid w:val="009C74CA"/>
    <w:rsid w:val="009E7959"/>
    <w:rsid w:val="00A02ED0"/>
    <w:rsid w:val="00A10D46"/>
    <w:rsid w:val="00A15BCF"/>
    <w:rsid w:val="00A23474"/>
    <w:rsid w:val="00A26629"/>
    <w:rsid w:val="00A3042F"/>
    <w:rsid w:val="00A33810"/>
    <w:rsid w:val="00A36FCA"/>
    <w:rsid w:val="00A54E36"/>
    <w:rsid w:val="00A604ED"/>
    <w:rsid w:val="00A60F9D"/>
    <w:rsid w:val="00A623E6"/>
    <w:rsid w:val="00A650FC"/>
    <w:rsid w:val="00A6527E"/>
    <w:rsid w:val="00A65CF2"/>
    <w:rsid w:val="00A72FBB"/>
    <w:rsid w:val="00A73934"/>
    <w:rsid w:val="00A85575"/>
    <w:rsid w:val="00A92CB2"/>
    <w:rsid w:val="00A931F5"/>
    <w:rsid w:val="00A94930"/>
    <w:rsid w:val="00A95208"/>
    <w:rsid w:val="00A97733"/>
    <w:rsid w:val="00A97F46"/>
    <w:rsid w:val="00AA0992"/>
    <w:rsid w:val="00AA6357"/>
    <w:rsid w:val="00AB4061"/>
    <w:rsid w:val="00AC2AEB"/>
    <w:rsid w:val="00AD3C7A"/>
    <w:rsid w:val="00AD6AD3"/>
    <w:rsid w:val="00B030EC"/>
    <w:rsid w:val="00B0427D"/>
    <w:rsid w:val="00B05E23"/>
    <w:rsid w:val="00B2034B"/>
    <w:rsid w:val="00B218ED"/>
    <w:rsid w:val="00B21F99"/>
    <w:rsid w:val="00B2401C"/>
    <w:rsid w:val="00B24964"/>
    <w:rsid w:val="00B25B3E"/>
    <w:rsid w:val="00B40072"/>
    <w:rsid w:val="00B53DDE"/>
    <w:rsid w:val="00B53F69"/>
    <w:rsid w:val="00B644E8"/>
    <w:rsid w:val="00B66EE7"/>
    <w:rsid w:val="00B85AE6"/>
    <w:rsid w:val="00B87F3D"/>
    <w:rsid w:val="00B93086"/>
    <w:rsid w:val="00B9463C"/>
    <w:rsid w:val="00B969D0"/>
    <w:rsid w:val="00BA6A6F"/>
    <w:rsid w:val="00BA7B33"/>
    <w:rsid w:val="00BB1930"/>
    <w:rsid w:val="00BB7EBB"/>
    <w:rsid w:val="00BC3731"/>
    <w:rsid w:val="00BD2993"/>
    <w:rsid w:val="00BE4B51"/>
    <w:rsid w:val="00BF2CBF"/>
    <w:rsid w:val="00C02DC6"/>
    <w:rsid w:val="00C13042"/>
    <w:rsid w:val="00C34CB0"/>
    <w:rsid w:val="00C43965"/>
    <w:rsid w:val="00C4631E"/>
    <w:rsid w:val="00C51533"/>
    <w:rsid w:val="00C56871"/>
    <w:rsid w:val="00C57CFB"/>
    <w:rsid w:val="00C62529"/>
    <w:rsid w:val="00C71308"/>
    <w:rsid w:val="00C7572B"/>
    <w:rsid w:val="00C763AF"/>
    <w:rsid w:val="00C7663A"/>
    <w:rsid w:val="00C84400"/>
    <w:rsid w:val="00CC2548"/>
    <w:rsid w:val="00CC2DF8"/>
    <w:rsid w:val="00CC78FB"/>
    <w:rsid w:val="00CD1CC5"/>
    <w:rsid w:val="00CE0280"/>
    <w:rsid w:val="00CE4770"/>
    <w:rsid w:val="00CE6CE6"/>
    <w:rsid w:val="00CF0D22"/>
    <w:rsid w:val="00CF2ADA"/>
    <w:rsid w:val="00CF2CAE"/>
    <w:rsid w:val="00CF358D"/>
    <w:rsid w:val="00CF4C15"/>
    <w:rsid w:val="00CF7F44"/>
    <w:rsid w:val="00D01C01"/>
    <w:rsid w:val="00D03AE3"/>
    <w:rsid w:val="00D045DB"/>
    <w:rsid w:val="00D10C59"/>
    <w:rsid w:val="00D1238E"/>
    <w:rsid w:val="00D2103E"/>
    <w:rsid w:val="00D2160E"/>
    <w:rsid w:val="00D229FF"/>
    <w:rsid w:val="00D23FA5"/>
    <w:rsid w:val="00D2454E"/>
    <w:rsid w:val="00D25EBD"/>
    <w:rsid w:val="00D27547"/>
    <w:rsid w:val="00D4128E"/>
    <w:rsid w:val="00D52CD6"/>
    <w:rsid w:val="00D63EFB"/>
    <w:rsid w:val="00D77314"/>
    <w:rsid w:val="00D77D76"/>
    <w:rsid w:val="00D913D7"/>
    <w:rsid w:val="00D928CE"/>
    <w:rsid w:val="00D943FD"/>
    <w:rsid w:val="00D96D37"/>
    <w:rsid w:val="00DA3F40"/>
    <w:rsid w:val="00DB1C85"/>
    <w:rsid w:val="00DB20E3"/>
    <w:rsid w:val="00DB67B1"/>
    <w:rsid w:val="00DC25DA"/>
    <w:rsid w:val="00DC2792"/>
    <w:rsid w:val="00DC2CFF"/>
    <w:rsid w:val="00DD1938"/>
    <w:rsid w:val="00DD1EFB"/>
    <w:rsid w:val="00DD224C"/>
    <w:rsid w:val="00DD3F24"/>
    <w:rsid w:val="00DD6BDF"/>
    <w:rsid w:val="00DD6D36"/>
    <w:rsid w:val="00DE6154"/>
    <w:rsid w:val="00DF39F7"/>
    <w:rsid w:val="00DF5B06"/>
    <w:rsid w:val="00DF7AB2"/>
    <w:rsid w:val="00E02AEF"/>
    <w:rsid w:val="00E05732"/>
    <w:rsid w:val="00E05DC6"/>
    <w:rsid w:val="00E060DB"/>
    <w:rsid w:val="00E10600"/>
    <w:rsid w:val="00E13375"/>
    <w:rsid w:val="00E165ED"/>
    <w:rsid w:val="00E20FC7"/>
    <w:rsid w:val="00E21394"/>
    <w:rsid w:val="00E22BAE"/>
    <w:rsid w:val="00E231AF"/>
    <w:rsid w:val="00E2510A"/>
    <w:rsid w:val="00E25571"/>
    <w:rsid w:val="00E2622D"/>
    <w:rsid w:val="00E26EBC"/>
    <w:rsid w:val="00E32F56"/>
    <w:rsid w:val="00E4170E"/>
    <w:rsid w:val="00E47152"/>
    <w:rsid w:val="00E562B8"/>
    <w:rsid w:val="00E5749E"/>
    <w:rsid w:val="00E61B67"/>
    <w:rsid w:val="00E72AC8"/>
    <w:rsid w:val="00E83FFE"/>
    <w:rsid w:val="00E86C57"/>
    <w:rsid w:val="00E87C86"/>
    <w:rsid w:val="00E943E2"/>
    <w:rsid w:val="00E96DC9"/>
    <w:rsid w:val="00E97D33"/>
    <w:rsid w:val="00EA5047"/>
    <w:rsid w:val="00EC03C3"/>
    <w:rsid w:val="00EC18F4"/>
    <w:rsid w:val="00ED039A"/>
    <w:rsid w:val="00ED1F8A"/>
    <w:rsid w:val="00ED56C3"/>
    <w:rsid w:val="00EE0BCB"/>
    <w:rsid w:val="00EE346E"/>
    <w:rsid w:val="00EF097B"/>
    <w:rsid w:val="00EF1B10"/>
    <w:rsid w:val="00EF3086"/>
    <w:rsid w:val="00EF4F1A"/>
    <w:rsid w:val="00F03502"/>
    <w:rsid w:val="00F050D2"/>
    <w:rsid w:val="00F053F8"/>
    <w:rsid w:val="00F0622B"/>
    <w:rsid w:val="00F15807"/>
    <w:rsid w:val="00F234F3"/>
    <w:rsid w:val="00F31D11"/>
    <w:rsid w:val="00F31E5B"/>
    <w:rsid w:val="00F32E34"/>
    <w:rsid w:val="00F424B1"/>
    <w:rsid w:val="00F44F32"/>
    <w:rsid w:val="00F55813"/>
    <w:rsid w:val="00F65B1F"/>
    <w:rsid w:val="00F76FAB"/>
    <w:rsid w:val="00F7744E"/>
    <w:rsid w:val="00F8741D"/>
    <w:rsid w:val="00F87DA6"/>
    <w:rsid w:val="00F96AB4"/>
    <w:rsid w:val="00FA5220"/>
    <w:rsid w:val="00FB15FB"/>
    <w:rsid w:val="00FB417F"/>
    <w:rsid w:val="00FC10B7"/>
    <w:rsid w:val="00FC36B2"/>
    <w:rsid w:val="00FE25D5"/>
    <w:rsid w:val="00FE4700"/>
    <w:rsid w:val="00FE50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79781"/>
  <w15:chartTrackingRefBased/>
  <w15:docId w15:val="{B53FF390-C429-42C1-A7C5-FA26770D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047"/>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A504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A504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A504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A504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A504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A504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A504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A504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A504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A5047"/>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EA5047"/>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EA5047"/>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EA5047"/>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EA5047"/>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EA5047"/>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EA5047"/>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EA5047"/>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EA5047"/>
    <w:rPr>
      <w:rFonts w:asciiTheme="majorHAnsi" w:eastAsiaTheme="majorEastAsia" w:hAnsiTheme="majorHAnsi" w:cstheme="majorBidi"/>
      <w:i/>
      <w:iCs/>
      <w:color w:val="833C0B" w:themeColor="accent2" w:themeShade="80"/>
      <w:lang w:eastAsia="lt-LT"/>
    </w:rPr>
  </w:style>
  <w:style w:type="character" w:styleId="Hyperlink">
    <w:name w:val="Hyperlink"/>
    <w:aliases w:val="Alna"/>
    <w:basedOn w:val="DefaultParagraphFont"/>
    <w:uiPriority w:val="99"/>
    <w:unhideWhenUsed/>
    <w:rsid w:val="00EA5047"/>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EA5047"/>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EA5047"/>
    <w:rPr>
      <w:rFonts w:eastAsiaTheme="minorEastAsia"/>
      <w:sz w:val="20"/>
      <w:szCs w:val="20"/>
      <w:lang w:eastAsia="lt-LT"/>
    </w:rPr>
  </w:style>
  <w:style w:type="paragraph" w:styleId="CommentText">
    <w:name w:val="annotation text"/>
    <w:basedOn w:val="Normal"/>
    <w:link w:val="CommentTextChar"/>
    <w:uiPriority w:val="99"/>
    <w:unhideWhenUsed/>
    <w:rsid w:val="00EA5047"/>
    <w:rPr>
      <w:sz w:val="20"/>
      <w:szCs w:val="20"/>
    </w:rPr>
  </w:style>
  <w:style w:type="character" w:customStyle="1" w:styleId="CommentTextChar">
    <w:name w:val="Comment Text Char"/>
    <w:basedOn w:val="DefaultParagraphFont"/>
    <w:link w:val="CommentText"/>
    <w:uiPriority w:val="99"/>
    <w:rsid w:val="00EA5047"/>
    <w:rPr>
      <w:rFonts w:eastAsiaTheme="minorEastAsia"/>
      <w:sz w:val="20"/>
      <w:szCs w:val="20"/>
      <w:lang w:eastAsia="lt-LT"/>
    </w:rPr>
  </w:style>
  <w:style w:type="paragraph" w:styleId="Subtitle">
    <w:name w:val="Subtitle"/>
    <w:basedOn w:val="Normal"/>
    <w:next w:val="Normal"/>
    <w:link w:val="SubtitleChar"/>
    <w:uiPriority w:val="11"/>
    <w:qFormat/>
    <w:rsid w:val="00EA504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A504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A50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A504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EA5047"/>
    <w:rPr>
      <w:vertAlign w:val="superscript"/>
    </w:rPr>
  </w:style>
  <w:style w:type="character" w:styleId="CommentReference">
    <w:name w:val="annotation reference"/>
    <w:basedOn w:val="DefaultParagraphFont"/>
    <w:unhideWhenUsed/>
    <w:qFormat/>
    <w:rsid w:val="00EA5047"/>
    <w:rPr>
      <w:sz w:val="16"/>
      <w:szCs w:val="16"/>
    </w:rPr>
  </w:style>
  <w:style w:type="table" w:styleId="TableGrid">
    <w:name w:val="Table Grid"/>
    <w:basedOn w:val="TableNormal"/>
    <w:uiPriority w:val="39"/>
    <w:rsid w:val="00EA504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A5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047"/>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EA504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5047"/>
    <w:rPr>
      <w:b/>
      <w:bCs/>
    </w:rPr>
  </w:style>
  <w:style w:type="character" w:customStyle="1" w:styleId="CommentSubjectChar">
    <w:name w:val="Comment Subject Char"/>
    <w:basedOn w:val="CommentTextChar"/>
    <w:link w:val="CommentSubject"/>
    <w:uiPriority w:val="99"/>
    <w:semiHidden/>
    <w:rsid w:val="00EA5047"/>
    <w:rPr>
      <w:rFonts w:eastAsiaTheme="minorEastAsia"/>
      <w:b/>
      <w:bCs/>
      <w:sz w:val="20"/>
      <w:szCs w:val="20"/>
      <w:lang w:eastAsia="lt-LT"/>
    </w:rPr>
  </w:style>
  <w:style w:type="paragraph" w:styleId="NormalWeb">
    <w:name w:val="Normal (Web)"/>
    <w:basedOn w:val="Normal"/>
    <w:uiPriority w:val="99"/>
    <w:semiHidden/>
    <w:unhideWhenUsed/>
    <w:rsid w:val="00EA5047"/>
    <w:pPr>
      <w:spacing w:before="100" w:beforeAutospacing="1" w:after="100" w:afterAutospacing="1"/>
    </w:pPr>
  </w:style>
  <w:style w:type="character" w:customStyle="1" w:styleId="pildymui">
    <w:name w:val="pildymui"/>
    <w:basedOn w:val="DefaultParagraphFont"/>
    <w:rsid w:val="00EA5047"/>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A5047"/>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A5047"/>
    <w:rPr>
      <w:rFonts w:eastAsiaTheme="minorEastAsia"/>
      <w:sz w:val="21"/>
      <w:szCs w:val="20"/>
      <w:lang w:eastAsia="lt-LT"/>
    </w:rPr>
  </w:style>
  <w:style w:type="character" w:customStyle="1" w:styleId="Internetlink">
    <w:name w:val="Internet link"/>
    <w:rsid w:val="00EA5047"/>
    <w:rPr>
      <w:color w:val="000080"/>
      <w:u w:val="single"/>
    </w:rPr>
  </w:style>
  <w:style w:type="paragraph" w:styleId="Header">
    <w:name w:val="header"/>
    <w:basedOn w:val="Normal"/>
    <w:link w:val="HeaderChar"/>
    <w:uiPriority w:val="99"/>
    <w:unhideWhenUsed/>
    <w:rsid w:val="00EA5047"/>
    <w:pPr>
      <w:tabs>
        <w:tab w:val="center" w:pos="4513"/>
        <w:tab w:val="right" w:pos="9026"/>
      </w:tabs>
    </w:pPr>
  </w:style>
  <w:style w:type="character" w:customStyle="1" w:styleId="HeaderChar">
    <w:name w:val="Header Char"/>
    <w:basedOn w:val="DefaultParagraphFont"/>
    <w:link w:val="Header"/>
    <w:uiPriority w:val="99"/>
    <w:rsid w:val="00EA5047"/>
    <w:rPr>
      <w:rFonts w:eastAsiaTheme="minorEastAsia"/>
      <w:sz w:val="21"/>
      <w:szCs w:val="21"/>
      <w:lang w:eastAsia="lt-LT"/>
    </w:rPr>
  </w:style>
  <w:style w:type="paragraph" w:styleId="Footer">
    <w:name w:val="footer"/>
    <w:basedOn w:val="Normal"/>
    <w:link w:val="FooterChar"/>
    <w:uiPriority w:val="99"/>
    <w:unhideWhenUsed/>
    <w:rsid w:val="00EA5047"/>
    <w:pPr>
      <w:tabs>
        <w:tab w:val="center" w:pos="4513"/>
        <w:tab w:val="right" w:pos="9026"/>
      </w:tabs>
    </w:pPr>
  </w:style>
  <w:style w:type="character" w:customStyle="1" w:styleId="FooterChar">
    <w:name w:val="Footer Char"/>
    <w:basedOn w:val="DefaultParagraphFont"/>
    <w:link w:val="Footer"/>
    <w:uiPriority w:val="99"/>
    <w:rsid w:val="00EA5047"/>
    <w:rPr>
      <w:rFonts w:eastAsiaTheme="minorEastAsia"/>
      <w:sz w:val="21"/>
      <w:szCs w:val="21"/>
      <w:lang w:eastAsia="lt-LT"/>
    </w:rPr>
  </w:style>
  <w:style w:type="paragraph" w:styleId="Revision">
    <w:name w:val="Revision"/>
    <w:hidden/>
    <w:uiPriority w:val="99"/>
    <w:semiHidden/>
    <w:rsid w:val="00EA5047"/>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EA5047"/>
    <w:rPr>
      <w:i/>
      <w:iCs/>
      <w:color w:val="595959" w:themeColor="text1" w:themeTint="A6"/>
    </w:rPr>
  </w:style>
  <w:style w:type="paragraph" w:styleId="Caption">
    <w:name w:val="caption"/>
    <w:basedOn w:val="Normal"/>
    <w:next w:val="Normal"/>
    <w:uiPriority w:val="35"/>
    <w:semiHidden/>
    <w:unhideWhenUsed/>
    <w:qFormat/>
    <w:rsid w:val="00EA504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A504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A5047"/>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EA5047"/>
    <w:rPr>
      <w:b/>
      <w:bCs/>
    </w:rPr>
  </w:style>
  <w:style w:type="character" w:styleId="Emphasis">
    <w:name w:val="Emphasis"/>
    <w:basedOn w:val="DefaultParagraphFont"/>
    <w:uiPriority w:val="20"/>
    <w:qFormat/>
    <w:rsid w:val="00EA5047"/>
    <w:rPr>
      <w:i/>
      <w:iCs/>
      <w:color w:val="000000" w:themeColor="text1"/>
    </w:rPr>
  </w:style>
  <w:style w:type="paragraph" w:styleId="NoSpacing">
    <w:name w:val="No Spacing"/>
    <w:link w:val="NoSpacingChar"/>
    <w:uiPriority w:val="1"/>
    <w:qFormat/>
    <w:rsid w:val="00EA5047"/>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EA504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A5047"/>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EA504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A5047"/>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EA5047"/>
    <w:rPr>
      <w:b/>
      <w:bCs/>
      <w:i/>
      <w:iCs/>
      <w:caps w:val="0"/>
      <w:smallCaps w:val="0"/>
      <w:strike w:val="0"/>
      <w:dstrike w:val="0"/>
      <w:color w:val="ED7D31" w:themeColor="accent2"/>
    </w:rPr>
  </w:style>
  <w:style w:type="character" w:styleId="SubtleReference">
    <w:name w:val="Subtle Reference"/>
    <w:basedOn w:val="DefaultParagraphFont"/>
    <w:uiPriority w:val="31"/>
    <w:qFormat/>
    <w:rsid w:val="00EA504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A5047"/>
    <w:rPr>
      <w:b/>
      <w:bCs/>
      <w:caps w:val="0"/>
      <w:smallCaps/>
      <w:color w:val="auto"/>
      <w:spacing w:val="0"/>
      <w:u w:val="single"/>
    </w:rPr>
  </w:style>
  <w:style w:type="character" w:styleId="BookTitle">
    <w:name w:val="Book Title"/>
    <w:basedOn w:val="DefaultParagraphFont"/>
    <w:uiPriority w:val="33"/>
    <w:qFormat/>
    <w:rsid w:val="00EA5047"/>
    <w:rPr>
      <w:b/>
      <w:bCs/>
      <w:caps w:val="0"/>
      <w:smallCaps/>
      <w:spacing w:val="0"/>
    </w:rPr>
  </w:style>
  <w:style w:type="paragraph" w:styleId="TOCHeading">
    <w:name w:val="TOC Heading"/>
    <w:basedOn w:val="Heading1"/>
    <w:next w:val="Normal"/>
    <w:uiPriority w:val="39"/>
    <w:unhideWhenUsed/>
    <w:qFormat/>
    <w:rsid w:val="00EA5047"/>
    <w:pPr>
      <w:outlineLvl w:val="9"/>
    </w:pPr>
  </w:style>
  <w:style w:type="character" w:customStyle="1" w:styleId="NoSpacingChar">
    <w:name w:val="No Spacing Char"/>
    <w:basedOn w:val="DefaultParagraphFont"/>
    <w:link w:val="NoSpacing"/>
    <w:uiPriority w:val="1"/>
    <w:rsid w:val="00EA5047"/>
    <w:rPr>
      <w:rFonts w:eastAsiaTheme="minorEastAsia"/>
      <w:sz w:val="21"/>
      <w:szCs w:val="21"/>
      <w:lang w:eastAsia="lt-LT"/>
    </w:rPr>
  </w:style>
  <w:style w:type="character" w:styleId="PlaceholderText">
    <w:name w:val="Placeholder Text"/>
    <w:basedOn w:val="DefaultParagraphFont"/>
    <w:uiPriority w:val="99"/>
    <w:semiHidden/>
    <w:rsid w:val="00EA5047"/>
    <w:rPr>
      <w:color w:val="808080"/>
    </w:rPr>
  </w:style>
  <w:style w:type="paragraph" w:styleId="TOC1">
    <w:name w:val="toc 1"/>
    <w:basedOn w:val="Normal"/>
    <w:next w:val="Normal"/>
    <w:autoRedefine/>
    <w:uiPriority w:val="39"/>
    <w:unhideWhenUsed/>
    <w:rsid w:val="00EA5047"/>
    <w:pPr>
      <w:tabs>
        <w:tab w:val="right" w:leader="dot" w:pos="9962"/>
      </w:tabs>
      <w:spacing w:after="0"/>
      <w:ind w:left="426" w:hanging="284"/>
    </w:pPr>
  </w:style>
  <w:style w:type="paragraph" w:customStyle="1" w:styleId="tajtip">
    <w:name w:val="tajtip"/>
    <w:basedOn w:val="Normal"/>
    <w:rsid w:val="00EA504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A5047"/>
    <w:rPr>
      <w:color w:val="954F72" w:themeColor="followedHyperlink"/>
      <w:u w:val="single"/>
    </w:rPr>
  </w:style>
  <w:style w:type="paragraph" w:customStyle="1" w:styleId="Body2">
    <w:name w:val="Body 2"/>
    <w:rsid w:val="00EA504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EA5047"/>
    <w:pPr>
      <w:numPr>
        <w:numId w:val="2"/>
      </w:numPr>
    </w:pPr>
  </w:style>
  <w:style w:type="paragraph" w:styleId="TOC2">
    <w:name w:val="toc 2"/>
    <w:basedOn w:val="Normal"/>
    <w:next w:val="Normal"/>
    <w:autoRedefine/>
    <w:uiPriority w:val="39"/>
    <w:unhideWhenUsed/>
    <w:rsid w:val="00EA5047"/>
    <w:pPr>
      <w:tabs>
        <w:tab w:val="left" w:pos="0"/>
        <w:tab w:val="right" w:leader="dot" w:pos="9962"/>
      </w:tabs>
      <w:spacing w:after="0"/>
    </w:pPr>
  </w:style>
  <w:style w:type="table" w:customStyle="1" w:styleId="TableGrid2">
    <w:name w:val="Table Grid2"/>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EA5047"/>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A5047"/>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A5047"/>
    <w:pPr>
      <w:numPr>
        <w:ilvl w:val="2"/>
      </w:numPr>
    </w:pPr>
  </w:style>
  <w:style w:type="paragraph" w:customStyle="1" w:styleId="Heading">
    <w:name w:val="Heading"/>
    <w:next w:val="Body2"/>
    <w:rsid w:val="00EA50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EA50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A5047"/>
    <w:rPr>
      <w:rFonts w:eastAsiaTheme="minorEastAsia"/>
      <w:sz w:val="20"/>
      <w:szCs w:val="20"/>
      <w:lang w:eastAsia="lt-LT"/>
    </w:rPr>
  </w:style>
  <w:style w:type="character" w:styleId="EndnoteReference">
    <w:name w:val="endnote reference"/>
    <w:basedOn w:val="DefaultParagraphFont"/>
    <w:uiPriority w:val="99"/>
    <w:semiHidden/>
    <w:unhideWhenUsed/>
    <w:rsid w:val="00EA5047"/>
    <w:rPr>
      <w:vertAlign w:val="superscript"/>
    </w:rPr>
  </w:style>
  <w:style w:type="character" w:customStyle="1" w:styleId="Normal12ptChar">
    <w:name w:val="Normal + 12 pt Char"/>
    <w:basedOn w:val="DefaultParagraphFont"/>
    <w:link w:val="Normal12pt"/>
    <w:locked/>
    <w:rsid w:val="00EA5047"/>
  </w:style>
  <w:style w:type="paragraph" w:customStyle="1" w:styleId="Normal12pt">
    <w:name w:val="Normal + 12 pt"/>
    <w:basedOn w:val="Normal"/>
    <w:link w:val="Normal12ptChar"/>
    <w:rsid w:val="00EA5047"/>
    <w:pPr>
      <w:spacing w:after="0" w:line="240" w:lineRule="auto"/>
      <w:ind w:right="-283"/>
      <w:jc w:val="both"/>
    </w:pPr>
    <w:rPr>
      <w:rFonts w:eastAsiaTheme="minorHAnsi"/>
      <w:sz w:val="22"/>
      <w:szCs w:val="22"/>
      <w:lang w:eastAsia="en-US"/>
    </w:rPr>
  </w:style>
  <w:style w:type="paragraph" w:customStyle="1" w:styleId="pf0">
    <w:name w:val="pf0"/>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A5047"/>
    <w:rPr>
      <w:rFonts w:ascii="Segoe UI" w:hAnsi="Segoe UI" w:cs="Segoe UI" w:hint="default"/>
      <w:sz w:val="18"/>
      <w:szCs w:val="18"/>
    </w:rPr>
  </w:style>
  <w:style w:type="character" w:customStyle="1" w:styleId="Mention1">
    <w:name w:val="Mention1"/>
    <w:basedOn w:val="DefaultParagraphFont"/>
    <w:uiPriority w:val="99"/>
    <w:unhideWhenUsed/>
    <w:rsid w:val="00EA5047"/>
    <w:rPr>
      <w:color w:val="2B579A"/>
      <w:shd w:val="clear" w:color="auto" w:fill="E6E6E6"/>
    </w:rPr>
  </w:style>
  <w:style w:type="table" w:customStyle="1" w:styleId="3">
    <w:name w:val="3"/>
    <w:basedOn w:val="TableNormal"/>
    <w:rsid w:val="00EA504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EA504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A5047"/>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EA5047"/>
    <w:pPr>
      <w:spacing w:after="120" w:line="480" w:lineRule="auto"/>
      <w:ind w:left="283"/>
    </w:pPr>
  </w:style>
  <w:style w:type="character" w:customStyle="1" w:styleId="BodyTextIndent2Char">
    <w:name w:val="Body Text Indent 2 Char"/>
    <w:basedOn w:val="DefaultParagraphFont"/>
    <w:link w:val="BodyTextIndent2"/>
    <w:uiPriority w:val="99"/>
    <w:semiHidden/>
    <w:rsid w:val="00EA5047"/>
    <w:rPr>
      <w:rFonts w:eastAsiaTheme="minorEastAsia"/>
      <w:sz w:val="21"/>
      <w:szCs w:val="21"/>
      <w:lang w:eastAsia="lt-LT"/>
    </w:rPr>
  </w:style>
  <w:style w:type="character" w:customStyle="1" w:styleId="cf11">
    <w:name w:val="cf11"/>
    <w:basedOn w:val="DefaultParagraphFont"/>
    <w:rsid w:val="00EA5047"/>
    <w:rPr>
      <w:rFonts w:ascii="Segoe UI" w:hAnsi="Segoe UI" w:cs="Segoe UI" w:hint="default"/>
      <w:color w:val="0000FF"/>
      <w:sz w:val="18"/>
      <w:szCs w:val="18"/>
    </w:rPr>
  </w:style>
  <w:style w:type="character" w:customStyle="1" w:styleId="cf21">
    <w:name w:val="cf21"/>
    <w:basedOn w:val="DefaultParagraphFont"/>
    <w:rsid w:val="00EA5047"/>
    <w:rPr>
      <w:rFonts w:ascii="Segoe UI" w:hAnsi="Segoe UI" w:cs="Segoe UI" w:hint="default"/>
      <w:color w:val="538135"/>
      <w:sz w:val="18"/>
      <w:szCs w:val="18"/>
    </w:rPr>
  </w:style>
  <w:style w:type="table" w:customStyle="1" w:styleId="TableGrid1">
    <w:name w:val="Table Grid1"/>
    <w:basedOn w:val="TableNormal"/>
    <w:uiPriority w:val="59"/>
    <w:rsid w:val="00EA504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EA5047"/>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EA5047"/>
    <w:pPr>
      <w:spacing w:after="120"/>
      <w:ind w:left="283"/>
    </w:pPr>
  </w:style>
  <w:style w:type="character" w:customStyle="1" w:styleId="BodyTextIndentChar">
    <w:name w:val="Body Text Indent Char"/>
    <w:basedOn w:val="DefaultParagraphFont"/>
    <w:link w:val="BodyTextIndent"/>
    <w:uiPriority w:val="99"/>
    <w:rsid w:val="00EA5047"/>
    <w:rPr>
      <w:rFonts w:eastAsiaTheme="minorEastAsia"/>
      <w:sz w:val="21"/>
      <w:szCs w:val="21"/>
      <w:lang w:eastAsia="lt-LT"/>
    </w:rPr>
  </w:style>
  <w:style w:type="character" w:customStyle="1" w:styleId="BodytextDiagrama">
    <w:name w:val="Body text Diagrama"/>
    <w:rsid w:val="00EA5047"/>
    <w:rPr>
      <w:rFonts w:ascii="TimesLT" w:eastAsia="Times New Roman" w:hAnsi="TimesLT" w:cs="Times New Roman"/>
      <w:sz w:val="20"/>
      <w:szCs w:val="20"/>
      <w:lang w:val="en-US"/>
    </w:rPr>
  </w:style>
  <w:style w:type="paragraph" w:customStyle="1" w:styleId="Style4">
    <w:name w:val="Style4"/>
    <w:basedOn w:val="Heading7"/>
    <w:rsid w:val="00EA5047"/>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EA504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EA504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A5047"/>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EA5047"/>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EA5047"/>
    <w:pPr>
      <w:numPr>
        <w:numId w:val="10"/>
      </w:numPr>
    </w:pPr>
  </w:style>
  <w:style w:type="paragraph" w:customStyle="1" w:styleId="Pagrindinistekstas1">
    <w:name w:val="Pagrindinis tekstas1"/>
    <w:rsid w:val="00EA5047"/>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EA5047"/>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5047"/>
    <w:rPr>
      <w:color w:val="605E5C"/>
      <w:shd w:val="clear" w:color="auto" w:fill="E1DFDD"/>
    </w:rPr>
  </w:style>
  <w:style w:type="paragraph" w:customStyle="1" w:styleId="paragraph">
    <w:name w:val="paragraph"/>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A5047"/>
  </w:style>
  <w:style w:type="character" w:customStyle="1" w:styleId="eop">
    <w:name w:val="eop"/>
    <w:basedOn w:val="DefaultParagraphFont"/>
    <w:rsid w:val="00EA5047"/>
  </w:style>
  <w:style w:type="character" w:customStyle="1" w:styleId="bcx0">
    <w:name w:val="bcx0"/>
    <w:basedOn w:val="DefaultParagraphFont"/>
    <w:rsid w:val="00EA5047"/>
  </w:style>
  <w:style w:type="character" w:customStyle="1" w:styleId="cf31">
    <w:name w:val="cf31"/>
    <w:basedOn w:val="DefaultParagraphFont"/>
    <w:rsid w:val="00EA5047"/>
    <w:rPr>
      <w:rFonts w:ascii="Segoe UI" w:hAnsi="Segoe UI" w:cs="Segoe UI" w:hint="default"/>
      <w:sz w:val="18"/>
      <w:szCs w:val="18"/>
    </w:rPr>
  </w:style>
  <w:style w:type="character" w:customStyle="1" w:styleId="cf51">
    <w:name w:val="cf51"/>
    <w:basedOn w:val="DefaultParagraphFont"/>
    <w:rsid w:val="00EA5047"/>
    <w:rPr>
      <w:rFonts w:ascii="Segoe UI" w:hAnsi="Segoe UI" w:cs="Segoe UI" w:hint="default"/>
      <w:sz w:val="18"/>
      <w:szCs w:val="18"/>
    </w:rPr>
  </w:style>
  <w:style w:type="paragraph" w:customStyle="1" w:styleId="Default">
    <w:name w:val="Default"/>
    <w:rsid w:val="00EA5047"/>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EA5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A5047"/>
    <w:rPr>
      <w:color w:val="605E5C"/>
      <w:shd w:val="clear" w:color="auto" w:fill="E1DFDD"/>
    </w:rPr>
  </w:style>
  <w:style w:type="paragraph" w:customStyle="1" w:styleId="11-EESraas">
    <w:name w:val="11-E&amp;E :: Sąrašas"/>
    <w:basedOn w:val="Normal"/>
    <w:rsid w:val="00EA5047"/>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EA5047"/>
    <w:rPr>
      <w:color w:val="605E5C"/>
      <w:shd w:val="clear" w:color="auto" w:fill="E1DFDD"/>
    </w:rPr>
  </w:style>
  <w:style w:type="table" w:customStyle="1" w:styleId="TableGrid11">
    <w:name w:val="Table Grid11"/>
    <w:basedOn w:val="TableNormal"/>
    <w:uiPriority w:val="39"/>
    <w:rsid w:val="0064433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069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660124">
      <w:bodyDiv w:val="1"/>
      <w:marLeft w:val="0"/>
      <w:marRight w:val="0"/>
      <w:marTop w:val="0"/>
      <w:marBottom w:val="0"/>
      <w:divBdr>
        <w:top w:val="none" w:sz="0" w:space="0" w:color="auto"/>
        <w:left w:val="none" w:sz="0" w:space="0" w:color="auto"/>
        <w:bottom w:val="none" w:sz="0" w:space="0" w:color="auto"/>
        <w:right w:val="none" w:sz="0" w:space="0" w:color="auto"/>
      </w:divBdr>
    </w:div>
    <w:div w:id="164975334">
      <w:bodyDiv w:val="1"/>
      <w:marLeft w:val="0"/>
      <w:marRight w:val="0"/>
      <w:marTop w:val="0"/>
      <w:marBottom w:val="0"/>
      <w:divBdr>
        <w:top w:val="none" w:sz="0" w:space="0" w:color="auto"/>
        <w:left w:val="none" w:sz="0" w:space="0" w:color="auto"/>
        <w:bottom w:val="none" w:sz="0" w:space="0" w:color="auto"/>
        <w:right w:val="none" w:sz="0" w:space="0" w:color="auto"/>
      </w:divBdr>
    </w:div>
    <w:div w:id="322050759">
      <w:bodyDiv w:val="1"/>
      <w:marLeft w:val="0"/>
      <w:marRight w:val="0"/>
      <w:marTop w:val="0"/>
      <w:marBottom w:val="0"/>
      <w:divBdr>
        <w:top w:val="none" w:sz="0" w:space="0" w:color="auto"/>
        <w:left w:val="none" w:sz="0" w:space="0" w:color="auto"/>
        <w:bottom w:val="none" w:sz="0" w:space="0" w:color="auto"/>
        <w:right w:val="none" w:sz="0" w:space="0" w:color="auto"/>
      </w:divBdr>
    </w:div>
    <w:div w:id="619843747">
      <w:bodyDiv w:val="1"/>
      <w:marLeft w:val="0"/>
      <w:marRight w:val="0"/>
      <w:marTop w:val="0"/>
      <w:marBottom w:val="0"/>
      <w:divBdr>
        <w:top w:val="none" w:sz="0" w:space="0" w:color="auto"/>
        <w:left w:val="none" w:sz="0" w:space="0" w:color="auto"/>
        <w:bottom w:val="none" w:sz="0" w:space="0" w:color="auto"/>
        <w:right w:val="none" w:sz="0" w:space="0" w:color="auto"/>
      </w:divBdr>
    </w:div>
    <w:div w:id="1585911921">
      <w:bodyDiv w:val="1"/>
      <w:marLeft w:val="0"/>
      <w:marRight w:val="0"/>
      <w:marTop w:val="0"/>
      <w:marBottom w:val="0"/>
      <w:divBdr>
        <w:top w:val="none" w:sz="0" w:space="0" w:color="auto"/>
        <w:left w:val="none" w:sz="0" w:space="0" w:color="auto"/>
        <w:bottom w:val="none" w:sz="0" w:space="0" w:color="auto"/>
        <w:right w:val="none" w:sz="0" w:space="0" w:color="auto"/>
      </w:divBdr>
    </w:div>
    <w:div w:id="167217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41e131d07ada11edbc04912defe897d1" TargetMode="External"/><Relationship Id="rId4" Type="http://schemas.openxmlformats.org/officeDocument/2006/relationships/settings" Target="settings.xml"/><Relationship Id="rId9" Type="http://schemas.openxmlformats.org/officeDocument/2006/relationships/hyperlink" Target="mailto:vilniustech@vilniustech.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2D559-D8D5-48FD-9C8B-27C6ECB85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5</Pages>
  <Words>6365</Words>
  <Characters>3629</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Agnė Montvilienė</cp:lastModifiedBy>
  <cp:revision>40</cp:revision>
  <dcterms:created xsi:type="dcterms:W3CDTF">2025-11-12T14:09:00Z</dcterms:created>
  <dcterms:modified xsi:type="dcterms:W3CDTF">2026-07-09T08:23:00Z</dcterms:modified>
</cp:coreProperties>
</file>